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41A29" w14:textId="77777777" w:rsidR="00F87C63" w:rsidRPr="00F87C63" w:rsidRDefault="00F87C63" w:rsidP="00F87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педагогического опыта</w:t>
      </w:r>
    </w:p>
    <w:p w14:paraId="074C8199" w14:textId="77777777" w:rsidR="00F87C63" w:rsidRPr="00F87C63" w:rsidRDefault="00F87C63" w:rsidP="00F87C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1470DF" w14:textId="77777777" w:rsidR="00F87C63" w:rsidRPr="00F87C63" w:rsidRDefault="00F87C63" w:rsidP="002D60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14:paraId="343AEDE2" w14:textId="65EF1CB2" w:rsidR="003D19FB" w:rsidRDefault="00F87C63" w:rsidP="002D60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C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опыта </w:t>
      </w:r>
      <w:r w:rsidR="004F75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F7581" w:rsidRPr="004F75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 мелкой моторики детей через различные виды деятельности</w:t>
      </w:r>
      <w:r w:rsidR="004F758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».</w:t>
      </w:r>
    </w:p>
    <w:p w14:paraId="53C4CCE5" w14:textId="75708C5B" w:rsidR="00124D7F" w:rsidRDefault="00124D7F" w:rsidP="002D60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авторе: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F758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Буянкина</w:t>
      </w:r>
      <w:proofErr w:type="spellEnd"/>
      <w:r w:rsidR="004F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Олеся Александровна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</w:t>
      </w:r>
      <w:r w:rsidRPr="0012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МАДОУ «Центр развития ребёнка – </w:t>
      </w:r>
      <w:r w:rsidR="00AB20D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№10». В 202</w:t>
      </w:r>
      <w:r w:rsidR="004F7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AB20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 о</w:t>
      </w:r>
      <w:r w:rsidRPr="0012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кончила </w:t>
      </w:r>
      <w:r w:rsidR="00AB20D7" w:rsidRPr="00AB20D7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ФГБОУ</w:t>
      </w:r>
      <w:r w:rsidR="00AB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B20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="00AB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B20D7" w:rsidRPr="00AB20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Мордовский государственный педагогический университет имени М.</w:t>
      </w:r>
      <w:r w:rsidR="00AB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0D7" w:rsidRPr="00AB20D7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AB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Евсевьева», </w:t>
      </w:r>
      <w:r w:rsidRPr="00124D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присуждением квалификац</w:t>
      </w:r>
      <w:r w:rsidR="00AB20D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«</w:t>
      </w:r>
      <w:r w:rsidR="004F75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Магистр</w:t>
      </w:r>
      <w:r w:rsidR="00AB20D7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сп</w:t>
      </w:r>
      <w:r w:rsidR="00AB20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B20D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циальности</w:t>
      </w:r>
      <w:r w:rsidRPr="0012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«Педагогическое образование».</w:t>
      </w:r>
      <w:r w:rsidR="00AB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стаж: общий – </w:t>
      </w:r>
      <w:r w:rsidR="004F75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данной образовательной орга</w:t>
      </w:r>
      <w:r w:rsidR="00AB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низации – </w:t>
      </w:r>
      <w:r w:rsidR="004F758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4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3FF54635" w14:textId="333511B0" w:rsidR="005E30BB" w:rsidRPr="002D60BB" w:rsidRDefault="00AB20D7" w:rsidP="002D60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Актуальность </w:t>
      </w:r>
    </w:p>
    <w:p w14:paraId="38015533" w14:textId="43F54872" w:rsidR="00427096" w:rsidRDefault="002D60BB" w:rsidP="002D60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</w:pP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 </w:t>
      </w:r>
      <w:r w:rsidR="00427096" w:rsidRPr="00427096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Проблема развития мелкой моторики у детей дошкольного возраста отражена в «Федеральном государственном стандарте дошкольного обр</w:t>
      </w:r>
      <w:r w:rsidR="00427096" w:rsidRPr="00427096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а</w:t>
      </w:r>
      <w:r w:rsidR="00427096" w:rsidRPr="00427096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зования». Представлена в целевых ориентирах на этапе завершения д</w:t>
      </w:r>
      <w:r w:rsidR="00427096" w:rsidRPr="00427096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о</w:t>
      </w:r>
      <w:r w:rsidR="00427096" w:rsidRPr="00427096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школьного образования «У ребенка развита мелкая моторика». Проблема развития ручной умелости и мелкой моторики рук важна и для личностного развития самого ребенка. Владея рукой, ребенок в процессе своего разв</w:t>
      </w:r>
      <w:r w:rsidR="00427096" w:rsidRPr="00427096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и</w:t>
      </w:r>
      <w:r w:rsidR="00427096" w:rsidRPr="00427096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тия становится более самостоятельным, автономным и независимым от взрослого, что способствует становлению его инициативы в разных видах детской деятельности.</w:t>
      </w:r>
    </w:p>
    <w:p w14:paraId="653B24AD" w14:textId="77777777" w:rsidR="00427096" w:rsidRPr="00427096" w:rsidRDefault="00427096" w:rsidP="004270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</w:pPr>
      <w:r w:rsidRPr="00427096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В быту нам ежеминутно приходится совершать действия мелкой м</w:t>
      </w:r>
      <w:r w:rsidRPr="00427096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о</w:t>
      </w:r>
      <w:r w:rsidRPr="00427096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торики: застегивать пуговицы, завязывать шнурки, держать столовые пр</w:t>
      </w:r>
      <w:r w:rsidRPr="00427096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и</w:t>
      </w:r>
      <w:r w:rsidRPr="00427096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боры. Навыки мелкой моторики важны при обучении письму и рисованию: от степени развития этих навыков будет, в частности, зависеть почерк ч</w:t>
      </w:r>
      <w:r w:rsidRPr="00427096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е</w:t>
      </w:r>
      <w:r w:rsidRPr="00427096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ловека. Кроме того, развитие мелкой моторики тесно связано с развитием речи, так как зоны коры головного мозга, отвечающие за эти функции, ра</w:t>
      </w:r>
      <w:r w:rsidRPr="00427096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с</w:t>
      </w:r>
      <w:r w:rsidRPr="00427096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положены очень близко друг от друга.</w:t>
      </w:r>
    </w:p>
    <w:p w14:paraId="5E475B53" w14:textId="6354CC72" w:rsidR="00427096" w:rsidRDefault="00427096" w:rsidP="0042709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</w:pPr>
      <w:r w:rsidRPr="00427096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Именно в дошкольном возрасте на развитие мелкой моторики следует обращать особое внимание: к тому моменту, когда ребенок пойдет в школу, </w:t>
      </w:r>
      <w:r w:rsidRPr="00427096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lastRenderedPageBreak/>
        <w:t>его моторные навыки должны быть развиты на достаточном уровне, иначе обучение в школе будет представлять для него сложности.</w:t>
      </w:r>
    </w:p>
    <w:p w14:paraId="25F4BBCA" w14:textId="72D0EA1A" w:rsidR="002D60BB" w:rsidRDefault="002D60BB" w:rsidP="002D60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</w:pP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Опыт работы показывает, что все больше детей младшего дошкол</w:t>
      </w: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ь</w:t>
      </w: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ного возраста имеют отклонения в форм</w:t>
      </w: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и</w:t>
      </w: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ровании мелкой моторики. Они неловко держат ложку, карандаш, не могут шнуровать ботинки, заст</w:t>
      </w: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е</w:t>
      </w: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гивать пуговицы. Непосильной для них бывает задача собрать детали моз</w:t>
      </w: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а</w:t>
      </w: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ики или бусин, выложить фигуры из счетных палочек. Продуктивные виды де</w:t>
      </w: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я</w:t>
      </w: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тельности так же вызывают у детей особые трудности. Чаще всего такие дети страдают задержкой речевого развития. Данные проблемы приводят к тому, что дети чувствуют себя несостоятельными в элементарных действ</w:t>
      </w: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и</w:t>
      </w: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ях, доступных сверстникам, о</w:t>
      </w: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т</w:t>
      </w: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клоняются от занятий лепкой, рисованием или аппликацией, что влияет на эмоциональное благополучие ребенка, во</w:t>
      </w: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з</w:t>
      </w: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можности освоения окружающ</w:t>
      </w: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е</w:t>
      </w: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го мира, на их самооценку. </w:t>
      </w:r>
    </w:p>
    <w:p w14:paraId="15F45F36" w14:textId="5EF17872" w:rsidR="002D60BB" w:rsidRPr="002D60BB" w:rsidRDefault="002D60BB" w:rsidP="002D60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Таким образом, насколько ловко научится ребенок управлять своими пальчиками, как системно и комплексно будет проводиться развитие ме</w:t>
      </w: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л</w:t>
      </w: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кой моторики его рук, какие виды деятельности будут затронуты в данном процессе, зависит дальнейшее развитие дошкольника и его успешная ада</w:t>
      </w: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п</w:t>
      </w: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тация к школьному обучению. </w:t>
      </w:r>
    </w:p>
    <w:p w14:paraId="758E65B1" w14:textId="319E0625" w:rsidR="004F7581" w:rsidRPr="002D60BB" w:rsidRDefault="0061592D" w:rsidP="002D60B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D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идея опыта</w:t>
      </w:r>
      <w:r w:rsidR="00263760" w:rsidRPr="002D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заключается в </w:t>
      </w:r>
      <w:r w:rsidR="001E3359" w:rsidRPr="002D6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создании наиболее эффективных условий для развития </w:t>
      </w:r>
      <w:r w:rsidR="004F7581" w:rsidRPr="002D60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мелкой моторики детей через различные виды деятел</w:t>
      </w:r>
      <w:r w:rsidR="004F7581" w:rsidRPr="002D60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ь</w:t>
      </w:r>
      <w:r w:rsidR="004F7581" w:rsidRPr="002D60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ности.</w:t>
      </w:r>
    </w:p>
    <w:p w14:paraId="7BEB4C06" w14:textId="77777777" w:rsidR="00901131" w:rsidRDefault="002D60BB" w:rsidP="002D60B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</w:pPr>
      <w:r w:rsidRPr="00901131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Учеными</w:t>
      </w: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 xml:space="preserve"> доказано, чем больше видов деятельности задействовано в жизни дошкольника, тем более развита его мелкая моторика. </w:t>
      </w:r>
    </w:p>
    <w:p w14:paraId="70A68E5E" w14:textId="3E1433A3" w:rsidR="00901131" w:rsidRPr="00901131" w:rsidRDefault="00901131" w:rsidP="0090113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222222"/>
          <w:spacing w:val="3"/>
          <w:sz w:val="28"/>
          <w:szCs w:val="28"/>
          <w:shd w:val="clear" w:color="auto" w:fill="FFFFFF"/>
        </w:rPr>
      </w:pPr>
      <w:r w:rsidRPr="00901131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Формируя и совершенствуя тонкую моторику пальцев рук через ра</w:t>
      </w:r>
      <w:r w:rsidRPr="00901131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з</w:t>
      </w:r>
      <w:r w:rsidRPr="00901131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личные виды деятельности, мы усложняем строение мозга, развиваем пс</w:t>
      </w:r>
      <w:r w:rsidRPr="00901131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и</w:t>
      </w:r>
      <w:r w:rsidRPr="00901131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хику и интеллект ребенка, что и особо актуально в работе с дошкольник</w:t>
      </w:r>
      <w:r w:rsidRPr="00901131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а</w:t>
      </w:r>
      <w:r w:rsidRPr="00901131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ми.</w:t>
      </w:r>
    </w:p>
    <w:p w14:paraId="33CDF105" w14:textId="5A15C526" w:rsidR="0061592D" w:rsidRPr="002D60BB" w:rsidRDefault="0061592D" w:rsidP="002D60BB">
      <w:pPr>
        <w:tabs>
          <w:tab w:val="left" w:pos="370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Теоретическая база</w:t>
      </w:r>
      <w:r w:rsidR="002D60BB" w:rsidRPr="002D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6A6E3A60" w14:textId="77777777" w:rsidR="00427096" w:rsidRDefault="00427096" w:rsidP="00427096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pacing w:val="3"/>
          <w:sz w:val="28"/>
          <w:szCs w:val="28"/>
        </w:rPr>
      </w:pPr>
      <w:r w:rsidRPr="00427096">
        <w:rPr>
          <w:color w:val="222222"/>
          <w:spacing w:val="3"/>
          <w:sz w:val="28"/>
          <w:szCs w:val="28"/>
        </w:rPr>
        <w:t>Развитие  мелкой моторики руки имеет непреходящее значение для общего физического  и психического развития ребенка  на протяжении вс</w:t>
      </w:r>
      <w:r w:rsidRPr="00427096">
        <w:rPr>
          <w:color w:val="222222"/>
          <w:spacing w:val="3"/>
          <w:sz w:val="28"/>
          <w:szCs w:val="28"/>
        </w:rPr>
        <w:t>е</w:t>
      </w:r>
      <w:r w:rsidRPr="00427096">
        <w:rPr>
          <w:color w:val="222222"/>
          <w:spacing w:val="3"/>
          <w:sz w:val="28"/>
          <w:szCs w:val="28"/>
        </w:rPr>
        <w:lastRenderedPageBreak/>
        <w:t>го дошкольного  детства. Психологи, физиологи, медики, педагоги пост</w:t>
      </w:r>
      <w:r w:rsidRPr="00427096">
        <w:rPr>
          <w:color w:val="222222"/>
          <w:spacing w:val="3"/>
          <w:sz w:val="28"/>
          <w:szCs w:val="28"/>
        </w:rPr>
        <w:t>о</w:t>
      </w:r>
      <w:r w:rsidRPr="00427096">
        <w:rPr>
          <w:color w:val="222222"/>
          <w:spacing w:val="3"/>
          <w:sz w:val="28"/>
          <w:szCs w:val="28"/>
        </w:rPr>
        <w:t>янно подчеркивают, что  уровень сформированности мелкой моторики во многом определяет успешность освоения ребенком изобразительных, ко</w:t>
      </w:r>
      <w:r w:rsidRPr="00427096">
        <w:rPr>
          <w:color w:val="222222"/>
          <w:spacing w:val="3"/>
          <w:sz w:val="28"/>
          <w:szCs w:val="28"/>
        </w:rPr>
        <w:t>н</w:t>
      </w:r>
      <w:r w:rsidRPr="00427096">
        <w:rPr>
          <w:color w:val="222222"/>
          <w:spacing w:val="3"/>
          <w:sz w:val="28"/>
          <w:szCs w:val="28"/>
        </w:rPr>
        <w:t>структивных, трудовых и музыкально-исполнительских умений, овладения родным языком, развития первоначальных навыков письма.</w:t>
      </w:r>
    </w:p>
    <w:p w14:paraId="3C80AA6C" w14:textId="77777777" w:rsidR="00427096" w:rsidRDefault="00427096" w:rsidP="00427096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pacing w:val="3"/>
          <w:sz w:val="28"/>
          <w:szCs w:val="28"/>
        </w:rPr>
      </w:pPr>
      <w:r w:rsidRPr="00427096">
        <w:rPr>
          <w:color w:val="222222"/>
          <w:spacing w:val="3"/>
          <w:sz w:val="28"/>
          <w:szCs w:val="28"/>
        </w:rPr>
        <w:t>Исследования М.</w:t>
      </w:r>
      <w:r>
        <w:rPr>
          <w:color w:val="222222"/>
          <w:spacing w:val="3"/>
          <w:sz w:val="28"/>
          <w:szCs w:val="28"/>
        </w:rPr>
        <w:t xml:space="preserve"> </w:t>
      </w:r>
      <w:r w:rsidRPr="00427096">
        <w:rPr>
          <w:color w:val="222222"/>
          <w:spacing w:val="3"/>
          <w:sz w:val="28"/>
          <w:szCs w:val="28"/>
        </w:rPr>
        <w:t>М. Кольцовой  доказали, что каждый палец руки имеет довольно обши</w:t>
      </w:r>
      <w:r w:rsidRPr="00427096">
        <w:rPr>
          <w:color w:val="222222"/>
          <w:spacing w:val="3"/>
          <w:sz w:val="28"/>
          <w:szCs w:val="28"/>
        </w:rPr>
        <w:t>р</w:t>
      </w:r>
      <w:r w:rsidRPr="00427096">
        <w:rPr>
          <w:color w:val="222222"/>
          <w:spacing w:val="3"/>
          <w:sz w:val="28"/>
          <w:szCs w:val="28"/>
        </w:rPr>
        <w:t>ное представительство в коре больших полушарий мозга. Двигательная а</w:t>
      </w:r>
      <w:r w:rsidRPr="00427096">
        <w:rPr>
          <w:color w:val="222222"/>
          <w:spacing w:val="3"/>
          <w:sz w:val="28"/>
          <w:szCs w:val="28"/>
        </w:rPr>
        <w:t>к</w:t>
      </w:r>
      <w:r w:rsidRPr="00427096">
        <w:rPr>
          <w:color w:val="222222"/>
          <w:spacing w:val="3"/>
          <w:sz w:val="28"/>
          <w:szCs w:val="28"/>
        </w:rPr>
        <w:t>тивность ребенка, его предметно-</w:t>
      </w:r>
      <w:proofErr w:type="spellStart"/>
      <w:r w:rsidRPr="00427096">
        <w:rPr>
          <w:color w:val="222222"/>
          <w:spacing w:val="3"/>
          <w:sz w:val="28"/>
          <w:szCs w:val="28"/>
        </w:rPr>
        <w:t>манипулятивная</w:t>
      </w:r>
      <w:proofErr w:type="spellEnd"/>
      <w:r w:rsidRPr="00427096">
        <w:rPr>
          <w:color w:val="222222"/>
          <w:spacing w:val="3"/>
          <w:sz w:val="28"/>
          <w:szCs w:val="28"/>
        </w:rPr>
        <w:t xml:space="preserve"> деятельность, способствующая развитию тонких движений кистей и пал</w:t>
      </w:r>
      <w:r w:rsidRPr="00427096">
        <w:rPr>
          <w:color w:val="222222"/>
          <w:spacing w:val="3"/>
          <w:sz w:val="28"/>
          <w:szCs w:val="28"/>
        </w:rPr>
        <w:t>ь</w:t>
      </w:r>
      <w:r w:rsidRPr="00427096">
        <w:rPr>
          <w:color w:val="222222"/>
          <w:spacing w:val="3"/>
          <w:sz w:val="28"/>
          <w:szCs w:val="28"/>
        </w:rPr>
        <w:t>цев рук, оказывает стимулирующее влияние на речевую функцию ребенка, на ра</w:t>
      </w:r>
      <w:r w:rsidRPr="00427096">
        <w:rPr>
          <w:color w:val="222222"/>
          <w:spacing w:val="3"/>
          <w:sz w:val="28"/>
          <w:szCs w:val="28"/>
        </w:rPr>
        <w:t>з</w:t>
      </w:r>
      <w:r w:rsidRPr="00427096">
        <w:rPr>
          <w:color w:val="222222"/>
          <w:spacing w:val="3"/>
          <w:sz w:val="28"/>
          <w:szCs w:val="28"/>
        </w:rPr>
        <w:t>витие у него сенсорной и моторной сторон речи. Благодаря развитию пальцев в мозгу формируется проекция «схемы человеческого тела», а р</w:t>
      </w:r>
      <w:r w:rsidRPr="00427096">
        <w:rPr>
          <w:color w:val="222222"/>
          <w:spacing w:val="3"/>
          <w:sz w:val="28"/>
          <w:szCs w:val="28"/>
        </w:rPr>
        <w:t>е</w:t>
      </w:r>
      <w:r w:rsidRPr="00427096">
        <w:rPr>
          <w:color w:val="222222"/>
          <w:spacing w:val="3"/>
          <w:sz w:val="28"/>
          <w:szCs w:val="28"/>
        </w:rPr>
        <w:t>чевые реакции находятся в прямой зависимости от тренированности пал</w:t>
      </w:r>
      <w:r w:rsidRPr="00427096">
        <w:rPr>
          <w:color w:val="222222"/>
          <w:spacing w:val="3"/>
          <w:sz w:val="28"/>
          <w:szCs w:val="28"/>
        </w:rPr>
        <w:t>ь</w:t>
      </w:r>
      <w:r w:rsidRPr="00427096">
        <w:rPr>
          <w:color w:val="222222"/>
          <w:spacing w:val="3"/>
          <w:sz w:val="28"/>
          <w:szCs w:val="28"/>
        </w:rPr>
        <w:t>цев рук.</w:t>
      </w:r>
    </w:p>
    <w:p w14:paraId="130898F2" w14:textId="77777777" w:rsidR="00427096" w:rsidRDefault="00427096" w:rsidP="00427096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pacing w:val="3"/>
          <w:sz w:val="28"/>
          <w:szCs w:val="28"/>
        </w:rPr>
      </w:pPr>
      <w:r w:rsidRPr="00427096">
        <w:rPr>
          <w:color w:val="222222"/>
          <w:spacing w:val="3"/>
          <w:sz w:val="28"/>
          <w:szCs w:val="28"/>
        </w:rPr>
        <w:t>Параллельно с развитием моторики развиваются  и все виды воспри</w:t>
      </w:r>
      <w:r w:rsidRPr="00427096">
        <w:rPr>
          <w:color w:val="222222"/>
          <w:spacing w:val="3"/>
          <w:sz w:val="28"/>
          <w:szCs w:val="28"/>
        </w:rPr>
        <w:t>я</w:t>
      </w:r>
      <w:r w:rsidRPr="00427096">
        <w:rPr>
          <w:color w:val="222222"/>
          <w:spacing w:val="3"/>
          <w:sz w:val="28"/>
          <w:szCs w:val="28"/>
        </w:rPr>
        <w:t>тия, например зрение, осязание, чувство мускулов и суставов. Это я</w:t>
      </w:r>
      <w:r w:rsidRPr="00427096">
        <w:rPr>
          <w:color w:val="222222"/>
          <w:spacing w:val="3"/>
          <w:sz w:val="28"/>
          <w:szCs w:val="28"/>
        </w:rPr>
        <w:t>в</w:t>
      </w:r>
      <w:r w:rsidRPr="00427096">
        <w:rPr>
          <w:color w:val="222222"/>
          <w:spacing w:val="3"/>
          <w:sz w:val="28"/>
          <w:szCs w:val="28"/>
        </w:rPr>
        <w:t>ляется условием того, что ребенок будет в состоянии понять, что нах</w:t>
      </w:r>
      <w:r w:rsidRPr="00427096">
        <w:rPr>
          <w:color w:val="222222"/>
          <w:spacing w:val="3"/>
          <w:sz w:val="28"/>
          <w:szCs w:val="28"/>
        </w:rPr>
        <w:t>о</w:t>
      </w:r>
      <w:r w:rsidRPr="00427096">
        <w:rPr>
          <w:color w:val="222222"/>
          <w:spacing w:val="3"/>
          <w:sz w:val="28"/>
          <w:szCs w:val="28"/>
        </w:rPr>
        <w:t>дится у него в руках. Навыки тонкой моторики помогают ребенку исследовать, сравн</w:t>
      </w:r>
      <w:r w:rsidRPr="00427096">
        <w:rPr>
          <w:color w:val="222222"/>
          <w:spacing w:val="3"/>
          <w:sz w:val="28"/>
          <w:szCs w:val="28"/>
        </w:rPr>
        <w:t>и</w:t>
      </w:r>
      <w:r w:rsidRPr="00427096">
        <w:rPr>
          <w:color w:val="222222"/>
          <w:spacing w:val="3"/>
          <w:sz w:val="28"/>
          <w:szCs w:val="28"/>
        </w:rPr>
        <w:t>вать, классифицировать окружающие его вещи, и тем самым позв</w:t>
      </w:r>
      <w:r w:rsidRPr="00427096">
        <w:rPr>
          <w:color w:val="222222"/>
          <w:spacing w:val="3"/>
          <w:sz w:val="28"/>
          <w:szCs w:val="28"/>
        </w:rPr>
        <w:t>о</w:t>
      </w:r>
      <w:r w:rsidRPr="00427096">
        <w:rPr>
          <w:color w:val="222222"/>
          <w:spacing w:val="3"/>
          <w:sz w:val="28"/>
          <w:szCs w:val="28"/>
        </w:rPr>
        <w:t>ляют ему лучше понять мир, в котором он живет. Они помогают ребенку самосто</w:t>
      </w:r>
      <w:r w:rsidRPr="00427096">
        <w:rPr>
          <w:color w:val="222222"/>
          <w:spacing w:val="3"/>
          <w:sz w:val="28"/>
          <w:szCs w:val="28"/>
        </w:rPr>
        <w:t>я</w:t>
      </w:r>
      <w:r w:rsidRPr="00427096">
        <w:rPr>
          <w:color w:val="222222"/>
          <w:spacing w:val="3"/>
          <w:sz w:val="28"/>
          <w:szCs w:val="28"/>
        </w:rPr>
        <w:t>тельно обслуживать себя.</w:t>
      </w:r>
    </w:p>
    <w:p w14:paraId="2731CF8D" w14:textId="77777777" w:rsidR="00427096" w:rsidRDefault="00427096" w:rsidP="00427096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pacing w:val="3"/>
          <w:sz w:val="28"/>
          <w:szCs w:val="28"/>
        </w:rPr>
      </w:pPr>
      <w:r w:rsidRPr="00427096">
        <w:rPr>
          <w:color w:val="222222"/>
          <w:spacing w:val="3"/>
          <w:sz w:val="28"/>
          <w:szCs w:val="28"/>
        </w:rPr>
        <w:t>Навыки  тонкой моторики помогают ребенку выразить себя через творчество – игру, способствуют повышению самооценки ребенка, дают возможность приобрести социальный опыт, умения смотреть, хватать, класть и ставить предмет в нужное место, манипулировать предметами, р</w:t>
      </w:r>
      <w:r w:rsidRPr="00427096">
        <w:rPr>
          <w:color w:val="222222"/>
          <w:spacing w:val="3"/>
          <w:sz w:val="28"/>
          <w:szCs w:val="28"/>
        </w:rPr>
        <w:t>и</w:t>
      </w:r>
      <w:r w:rsidRPr="00427096">
        <w:rPr>
          <w:color w:val="222222"/>
          <w:spacing w:val="3"/>
          <w:sz w:val="28"/>
          <w:szCs w:val="28"/>
        </w:rPr>
        <w:t>совать, обращаться с книгой; подбирать, сортировать и отбирать; форм</w:t>
      </w:r>
      <w:r w:rsidRPr="00427096">
        <w:rPr>
          <w:color w:val="222222"/>
          <w:spacing w:val="3"/>
          <w:sz w:val="28"/>
          <w:szCs w:val="28"/>
        </w:rPr>
        <w:t>и</w:t>
      </w:r>
      <w:r w:rsidRPr="00427096">
        <w:rPr>
          <w:color w:val="222222"/>
          <w:spacing w:val="3"/>
          <w:sz w:val="28"/>
          <w:szCs w:val="28"/>
        </w:rPr>
        <w:t>руют представление о неизменности существования предм</w:t>
      </w:r>
      <w:r w:rsidRPr="00427096">
        <w:rPr>
          <w:color w:val="222222"/>
          <w:spacing w:val="3"/>
          <w:sz w:val="28"/>
          <w:szCs w:val="28"/>
        </w:rPr>
        <w:t>е</w:t>
      </w:r>
      <w:r w:rsidRPr="00427096">
        <w:rPr>
          <w:color w:val="222222"/>
          <w:spacing w:val="3"/>
          <w:sz w:val="28"/>
          <w:szCs w:val="28"/>
        </w:rPr>
        <w:t>тов.</w:t>
      </w:r>
    </w:p>
    <w:p w14:paraId="662D5B17" w14:textId="77777777" w:rsidR="00427096" w:rsidRDefault="00427096" w:rsidP="00427096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pacing w:val="3"/>
          <w:sz w:val="28"/>
          <w:szCs w:val="28"/>
        </w:rPr>
      </w:pPr>
      <w:r w:rsidRPr="00427096">
        <w:rPr>
          <w:color w:val="222222"/>
          <w:spacing w:val="3"/>
          <w:sz w:val="28"/>
          <w:szCs w:val="28"/>
        </w:rPr>
        <w:t>Исследования А. А. Сеченова, В. П. Павлова, А. А. Ухтомского, В. П. Бехтерева и других показали исключительную роль движений двиг</w:t>
      </w:r>
      <w:r w:rsidRPr="00427096">
        <w:rPr>
          <w:color w:val="222222"/>
          <w:spacing w:val="3"/>
          <w:sz w:val="28"/>
          <w:szCs w:val="28"/>
        </w:rPr>
        <w:t>а</w:t>
      </w:r>
      <w:r w:rsidRPr="00427096">
        <w:rPr>
          <w:color w:val="222222"/>
          <w:spacing w:val="3"/>
          <w:sz w:val="28"/>
          <w:szCs w:val="28"/>
        </w:rPr>
        <w:t>тельно-кинестетического анализатора в развитии речи и мышления и док</w:t>
      </w:r>
      <w:r w:rsidRPr="00427096">
        <w:rPr>
          <w:color w:val="222222"/>
          <w:spacing w:val="3"/>
          <w:sz w:val="28"/>
          <w:szCs w:val="28"/>
        </w:rPr>
        <w:t>а</w:t>
      </w:r>
      <w:r w:rsidRPr="00427096">
        <w:rPr>
          <w:color w:val="222222"/>
          <w:spacing w:val="3"/>
          <w:sz w:val="28"/>
          <w:szCs w:val="28"/>
        </w:rPr>
        <w:t xml:space="preserve">зали, что </w:t>
      </w:r>
      <w:r w:rsidRPr="00427096">
        <w:rPr>
          <w:color w:val="222222"/>
          <w:spacing w:val="3"/>
          <w:sz w:val="28"/>
          <w:szCs w:val="28"/>
        </w:rPr>
        <w:lastRenderedPageBreak/>
        <w:t>первой доминирующей врожденной формой деятельности является двиг</w:t>
      </w:r>
      <w:r w:rsidRPr="00427096">
        <w:rPr>
          <w:color w:val="222222"/>
          <w:spacing w:val="3"/>
          <w:sz w:val="28"/>
          <w:szCs w:val="28"/>
        </w:rPr>
        <w:t>а</w:t>
      </w:r>
      <w:r w:rsidRPr="00427096">
        <w:rPr>
          <w:color w:val="222222"/>
          <w:spacing w:val="3"/>
          <w:sz w:val="28"/>
          <w:szCs w:val="28"/>
        </w:rPr>
        <w:t xml:space="preserve">тельная. </w:t>
      </w:r>
    </w:p>
    <w:p w14:paraId="2F2D6154" w14:textId="77777777" w:rsidR="00427096" w:rsidRDefault="00427096" w:rsidP="00427096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pacing w:val="3"/>
          <w:sz w:val="28"/>
          <w:szCs w:val="28"/>
        </w:rPr>
      </w:pPr>
      <w:proofErr w:type="gramStart"/>
      <w:r w:rsidRPr="00427096">
        <w:rPr>
          <w:color w:val="222222"/>
          <w:spacing w:val="3"/>
          <w:sz w:val="28"/>
          <w:szCs w:val="28"/>
        </w:rPr>
        <w:t>Многие современные исследователи также придерживаются мн</w:t>
      </w:r>
      <w:r w:rsidRPr="00427096">
        <w:rPr>
          <w:color w:val="222222"/>
          <w:spacing w:val="3"/>
          <w:sz w:val="28"/>
          <w:szCs w:val="28"/>
        </w:rPr>
        <w:t>е</w:t>
      </w:r>
      <w:r w:rsidRPr="00427096">
        <w:rPr>
          <w:color w:val="222222"/>
          <w:spacing w:val="3"/>
          <w:sz w:val="28"/>
          <w:szCs w:val="28"/>
        </w:rPr>
        <w:t>ния о важности развития мелкой моторики рук для речевого развития р</w:t>
      </w:r>
      <w:r w:rsidRPr="00427096">
        <w:rPr>
          <w:color w:val="222222"/>
          <w:spacing w:val="3"/>
          <w:sz w:val="28"/>
          <w:szCs w:val="28"/>
        </w:rPr>
        <w:t>е</w:t>
      </w:r>
      <w:r w:rsidRPr="00427096">
        <w:rPr>
          <w:color w:val="222222"/>
          <w:spacing w:val="3"/>
          <w:sz w:val="28"/>
          <w:szCs w:val="28"/>
        </w:rPr>
        <w:t>бенка, а также предлагают ряд практических упражнений на развитие пальцевой мот</w:t>
      </w:r>
      <w:r w:rsidRPr="00427096">
        <w:rPr>
          <w:color w:val="222222"/>
          <w:spacing w:val="3"/>
          <w:sz w:val="28"/>
          <w:szCs w:val="28"/>
        </w:rPr>
        <w:t>о</w:t>
      </w:r>
      <w:r w:rsidRPr="00427096">
        <w:rPr>
          <w:color w:val="222222"/>
          <w:spacing w:val="3"/>
          <w:sz w:val="28"/>
          <w:szCs w:val="28"/>
        </w:rPr>
        <w:t>рики, описывают пальчиковые игры, физкультминутки, игры-сказки, св</w:t>
      </w:r>
      <w:r w:rsidRPr="00427096">
        <w:rPr>
          <w:color w:val="222222"/>
          <w:spacing w:val="3"/>
          <w:sz w:val="28"/>
          <w:szCs w:val="28"/>
        </w:rPr>
        <w:t>я</w:t>
      </w:r>
      <w:r w:rsidRPr="00427096">
        <w:rPr>
          <w:color w:val="222222"/>
          <w:spacing w:val="3"/>
          <w:sz w:val="28"/>
          <w:szCs w:val="28"/>
        </w:rPr>
        <w:t xml:space="preserve">занные с развитием тонкой моторики (М. Я. Аксенова, О. С. Бот, Л. С. </w:t>
      </w:r>
      <w:proofErr w:type="spellStart"/>
      <w:r w:rsidRPr="00427096">
        <w:rPr>
          <w:color w:val="222222"/>
          <w:spacing w:val="3"/>
          <w:sz w:val="28"/>
          <w:szCs w:val="28"/>
        </w:rPr>
        <w:t>Рузина</w:t>
      </w:r>
      <w:proofErr w:type="spellEnd"/>
      <w:r w:rsidRPr="00427096">
        <w:rPr>
          <w:color w:val="222222"/>
          <w:spacing w:val="3"/>
          <w:sz w:val="28"/>
          <w:szCs w:val="28"/>
        </w:rPr>
        <w:t>, В. Кудрявцева, И. Ф. Марковская, Т. А. Ткаченко и др</w:t>
      </w:r>
      <w:r w:rsidRPr="00427096">
        <w:rPr>
          <w:color w:val="222222"/>
          <w:spacing w:val="3"/>
          <w:sz w:val="28"/>
          <w:szCs w:val="28"/>
        </w:rPr>
        <w:t>у</w:t>
      </w:r>
      <w:r w:rsidRPr="00427096">
        <w:rPr>
          <w:color w:val="222222"/>
          <w:spacing w:val="3"/>
          <w:sz w:val="28"/>
          <w:szCs w:val="28"/>
        </w:rPr>
        <w:t>гие).</w:t>
      </w:r>
      <w:proofErr w:type="gramEnd"/>
    </w:p>
    <w:p w14:paraId="7BF99FB4" w14:textId="77777777" w:rsidR="00427096" w:rsidRDefault="00427096" w:rsidP="00427096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pacing w:val="3"/>
          <w:sz w:val="28"/>
          <w:szCs w:val="28"/>
        </w:rPr>
      </w:pPr>
      <w:r w:rsidRPr="00427096">
        <w:rPr>
          <w:color w:val="222222"/>
          <w:spacing w:val="3"/>
          <w:sz w:val="28"/>
          <w:szCs w:val="28"/>
        </w:rPr>
        <w:t>Т. А. Ткаченко делает вывод, что включение упражнений на развитие пальцевой моторики в физкультминутки – позволяет стимулировать де</w:t>
      </w:r>
      <w:r w:rsidRPr="00427096">
        <w:rPr>
          <w:color w:val="222222"/>
          <w:spacing w:val="3"/>
          <w:sz w:val="28"/>
          <w:szCs w:val="28"/>
        </w:rPr>
        <w:t>й</w:t>
      </w:r>
      <w:r w:rsidRPr="00427096">
        <w:rPr>
          <w:color w:val="222222"/>
          <w:spacing w:val="3"/>
          <w:sz w:val="28"/>
          <w:szCs w:val="28"/>
        </w:rPr>
        <w:t>ствия речевых зон головного мозга, что положительно сказывается на и</w:t>
      </w:r>
      <w:r w:rsidRPr="00427096">
        <w:rPr>
          <w:color w:val="222222"/>
          <w:spacing w:val="3"/>
          <w:sz w:val="28"/>
          <w:szCs w:val="28"/>
        </w:rPr>
        <w:t>с</w:t>
      </w:r>
      <w:r w:rsidRPr="00427096">
        <w:rPr>
          <w:color w:val="222222"/>
          <w:spacing w:val="3"/>
          <w:sz w:val="28"/>
          <w:szCs w:val="28"/>
        </w:rPr>
        <w:t>правлении речи детей.</w:t>
      </w:r>
    </w:p>
    <w:p w14:paraId="6925FEA8" w14:textId="3CE6CE8D" w:rsidR="00386C18" w:rsidRDefault="00386C18" w:rsidP="0090113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22222"/>
          <w:spacing w:val="3"/>
          <w:sz w:val="28"/>
          <w:szCs w:val="28"/>
        </w:rPr>
      </w:pPr>
      <w:r w:rsidRPr="002D60BB">
        <w:rPr>
          <w:color w:val="222222"/>
          <w:spacing w:val="3"/>
          <w:sz w:val="28"/>
          <w:szCs w:val="28"/>
        </w:rPr>
        <w:t>   И.</w:t>
      </w:r>
      <w:r>
        <w:rPr>
          <w:color w:val="222222"/>
          <w:spacing w:val="3"/>
          <w:sz w:val="28"/>
          <w:szCs w:val="28"/>
        </w:rPr>
        <w:t xml:space="preserve"> </w:t>
      </w:r>
      <w:r w:rsidRPr="002D60BB">
        <w:rPr>
          <w:color w:val="222222"/>
          <w:spacing w:val="3"/>
          <w:sz w:val="28"/>
          <w:szCs w:val="28"/>
        </w:rPr>
        <w:t>П. Лопухина отмечают особую роль использования ритма речи: ритм стихов, поговорок, пословиц, что способствует развитию координ</w:t>
      </w:r>
      <w:r w:rsidRPr="002D60BB">
        <w:rPr>
          <w:color w:val="222222"/>
          <w:spacing w:val="3"/>
          <w:sz w:val="28"/>
          <w:szCs w:val="28"/>
        </w:rPr>
        <w:t>а</w:t>
      </w:r>
      <w:r w:rsidRPr="002D60BB">
        <w:rPr>
          <w:color w:val="222222"/>
          <w:spacing w:val="3"/>
          <w:sz w:val="28"/>
          <w:szCs w:val="28"/>
        </w:rPr>
        <w:t>ции, общей и тонкой произвольной моторики. Точное динамическое в</w:t>
      </w:r>
      <w:r w:rsidRPr="002D60BB">
        <w:rPr>
          <w:color w:val="222222"/>
          <w:spacing w:val="3"/>
          <w:sz w:val="28"/>
          <w:szCs w:val="28"/>
        </w:rPr>
        <w:t>ы</w:t>
      </w:r>
      <w:r w:rsidRPr="002D60BB">
        <w:rPr>
          <w:color w:val="222222"/>
          <w:spacing w:val="3"/>
          <w:sz w:val="28"/>
          <w:szCs w:val="28"/>
        </w:rPr>
        <w:t>полнение упражнений для ног, туловища, рук, головы подготавливает с</w:t>
      </w:r>
      <w:r w:rsidRPr="002D60BB">
        <w:rPr>
          <w:color w:val="222222"/>
          <w:spacing w:val="3"/>
          <w:sz w:val="28"/>
          <w:szCs w:val="28"/>
        </w:rPr>
        <w:t>о</w:t>
      </w:r>
      <w:r w:rsidRPr="002D60BB">
        <w:rPr>
          <w:color w:val="222222"/>
          <w:spacing w:val="3"/>
          <w:sz w:val="28"/>
          <w:szCs w:val="28"/>
        </w:rPr>
        <w:t>вершенствование движений органов артикуляции: губ, языка, нижней ч</w:t>
      </w:r>
      <w:r w:rsidRPr="002D60BB">
        <w:rPr>
          <w:color w:val="222222"/>
          <w:spacing w:val="3"/>
          <w:sz w:val="28"/>
          <w:szCs w:val="28"/>
        </w:rPr>
        <w:t>е</w:t>
      </w:r>
      <w:r w:rsidRPr="002D60BB">
        <w:rPr>
          <w:color w:val="222222"/>
          <w:spacing w:val="3"/>
          <w:sz w:val="28"/>
          <w:szCs w:val="28"/>
        </w:rPr>
        <w:t>люсти и т.д. Она отмечает, что параллельно с развитием моторики идет развитие высших психических функц</w:t>
      </w:r>
      <w:r w:rsidR="00901131">
        <w:rPr>
          <w:color w:val="222222"/>
          <w:spacing w:val="3"/>
          <w:sz w:val="28"/>
          <w:szCs w:val="28"/>
        </w:rPr>
        <w:t>ий: внимания, памяти, мышления.</w:t>
      </w:r>
    </w:p>
    <w:p w14:paraId="14CB344F" w14:textId="7D8ECE23" w:rsidR="00386C18" w:rsidRDefault="00427096" w:rsidP="00386C18">
      <w:pPr>
        <w:pStyle w:val="a3"/>
        <w:spacing w:before="0" w:beforeAutospacing="0" w:after="0" w:afterAutospacing="0" w:line="360" w:lineRule="auto"/>
        <w:ind w:firstLine="709"/>
        <w:jc w:val="both"/>
        <w:rPr>
          <w:color w:val="222222"/>
          <w:spacing w:val="3"/>
          <w:sz w:val="28"/>
          <w:szCs w:val="28"/>
        </w:rPr>
      </w:pPr>
      <w:r w:rsidRPr="00427096">
        <w:rPr>
          <w:color w:val="222222"/>
          <w:spacing w:val="3"/>
          <w:sz w:val="28"/>
          <w:szCs w:val="28"/>
        </w:rPr>
        <w:t>Таким образом, учёными было замечено, что сист</w:t>
      </w:r>
      <w:r w:rsidRPr="00427096">
        <w:rPr>
          <w:color w:val="222222"/>
          <w:spacing w:val="3"/>
          <w:sz w:val="28"/>
          <w:szCs w:val="28"/>
        </w:rPr>
        <w:t>е</w:t>
      </w:r>
      <w:r w:rsidRPr="00427096">
        <w:rPr>
          <w:color w:val="222222"/>
          <w:spacing w:val="3"/>
          <w:sz w:val="28"/>
          <w:szCs w:val="28"/>
        </w:rPr>
        <w:t>матическая работа по тренировке тонких движений пальцев наряду со стимулирующим вли</w:t>
      </w:r>
      <w:r w:rsidRPr="00427096">
        <w:rPr>
          <w:color w:val="222222"/>
          <w:spacing w:val="3"/>
          <w:sz w:val="28"/>
          <w:szCs w:val="28"/>
        </w:rPr>
        <w:t>я</w:t>
      </w:r>
      <w:r w:rsidRPr="00427096">
        <w:rPr>
          <w:color w:val="222222"/>
          <w:spacing w:val="3"/>
          <w:sz w:val="28"/>
          <w:szCs w:val="28"/>
        </w:rPr>
        <w:t>нием на развитие речи является мощным средством повышения работосп</w:t>
      </w:r>
      <w:r w:rsidRPr="00427096">
        <w:rPr>
          <w:color w:val="222222"/>
          <w:spacing w:val="3"/>
          <w:sz w:val="28"/>
          <w:szCs w:val="28"/>
        </w:rPr>
        <w:t>о</w:t>
      </w:r>
      <w:r w:rsidRPr="00427096">
        <w:rPr>
          <w:color w:val="222222"/>
          <w:spacing w:val="3"/>
          <w:sz w:val="28"/>
          <w:szCs w:val="28"/>
        </w:rPr>
        <w:t>собности коры головного мозга, у детей улучшаются внимание, память, слух, зрение. Развитие навыков мелкой моторики в дошкольном во</w:t>
      </w:r>
      <w:r w:rsidRPr="00427096">
        <w:rPr>
          <w:color w:val="222222"/>
          <w:spacing w:val="3"/>
          <w:sz w:val="28"/>
          <w:szCs w:val="28"/>
        </w:rPr>
        <w:t>з</w:t>
      </w:r>
      <w:r w:rsidRPr="00427096">
        <w:rPr>
          <w:color w:val="222222"/>
          <w:spacing w:val="3"/>
          <w:sz w:val="28"/>
          <w:szCs w:val="28"/>
        </w:rPr>
        <w:t>расте важно еще и потому, что вся дальнейшая жизнь ребенка потребует испол</w:t>
      </w:r>
      <w:r w:rsidRPr="00427096">
        <w:rPr>
          <w:color w:val="222222"/>
          <w:spacing w:val="3"/>
          <w:sz w:val="28"/>
          <w:szCs w:val="28"/>
        </w:rPr>
        <w:t>ь</w:t>
      </w:r>
      <w:r w:rsidRPr="00427096">
        <w:rPr>
          <w:color w:val="222222"/>
          <w:spacing w:val="3"/>
          <w:sz w:val="28"/>
          <w:szCs w:val="28"/>
        </w:rPr>
        <w:t>зования точных, координированных движений кистей и пальцев, которые необходимы, чтобы одеваться, рисовать и писать, а также выполнять мн</w:t>
      </w:r>
      <w:r w:rsidRPr="00427096">
        <w:rPr>
          <w:color w:val="222222"/>
          <w:spacing w:val="3"/>
          <w:sz w:val="28"/>
          <w:szCs w:val="28"/>
        </w:rPr>
        <w:t>о</w:t>
      </w:r>
      <w:r w:rsidRPr="00427096">
        <w:rPr>
          <w:color w:val="222222"/>
          <w:spacing w:val="3"/>
          <w:sz w:val="28"/>
          <w:szCs w:val="28"/>
        </w:rPr>
        <w:t>жество разнообразных бытовых и учебных действий. Пре</w:t>
      </w:r>
      <w:r w:rsidRPr="00427096">
        <w:rPr>
          <w:color w:val="222222"/>
          <w:spacing w:val="3"/>
          <w:sz w:val="28"/>
          <w:szCs w:val="28"/>
        </w:rPr>
        <w:t>д</w:t>
      </w:r>
      <w:r w:rsidRPr="00427096">
        <w:rPr>
          <w:color w:val="222222"/>
          <w:spacing w:val="3"/>
          <w:sz w:val="28"/>
          <w:szCs w:val="28"/>
        </w:rPr>
        <w:t xml:space="preserve">стоящая учебная деятельность потребует от ребёнка определённого </w:t>
      </w:r>
      <w:proofErr w:type="gramStart"/>
      <w:r w:rsidRPr="00427096">
        <w:rPr>
          <w:color w:val="222222"/>
          <w:spacing w:val="3"/>
          <w:sz w:val="28"/>
          <w:szCs w:val="28"/>
        </w:rPr>
        <w:t>уровня готовности то</w:t>
      </w:r>
      <w:r w:rsidRPr="00427096">
        <w:rPr>
          <w:color w:val="222222"/>
          <w:spacing w:val="3"/>
          <w:sz w:val="28"/>
          <w:szCs w:val="28"/>
        </w:rPr>
        <w:t>н</w:t>
      </w:r>
      <w:r w:rsidRPr="00427096">
        <w:rPr>
          <w:color w:val="222222"/>
          <w:spacing w:val="3"/>
          <w:sz w:val="28"/>
          <w:szCs w:val="28"/>
        </w:rPr>
        <w:lastRenderedPageBreak/>
        <w:t>ких движений пальцев рук</w:t>
      </w:r>
      <w:proofErr w:type="gramEnd"/>
      <w:r w:rsidRPr="00427096">
        <w:rPr>
          <w:color w:val="222222"/>
          <w:spacing w:val="3"/>
          <w:sz w:val="28"/>
          <w:szCs w:val="28"/>
        </w:rPr>
        <w:t xml:space="preserve"> к выполнению мелких, точных, разнообразных действий. </w:t>
      </w:r>
    </w:p>
    <w:p w14:paraId="17F315AA" w14:textId="29AEF549" w:rsidR="000D2E4E" w:rsidRPr="000D2E4E" w:rsidRDefault="0061592D" w:rsidP="000D2E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  <w:r w:rsidR="000D2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2E4E" w:rsidRPr="000D2E4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состоит в разработке системы работы с детьми, в подб</w:t>
      </w:r>
      <w:r w:rsidR="000D2E4E" w:rsidRPr="000D2E4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о</w:t>
      </w:r>
      <w:r w:rsidR="000D2E4E" w:rsidRPr="000D2E4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ре  методов, приемов и средст</w:t>
      </w:r>
      <w:r w:rsidR="000D2E4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в</w:t>
      </w:r>
      <w:r w:rsidR="000D2E4E" w:rsidRPr="000D2E4E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.</w:t>
      </w:r>
    </w:p>
    <w:p w14:paraId="4B48EC8C" w14:textId="4931F7FD" w:rsidR="002D60BB" w:rsidRPr="002D60BB" w:rsidRDefault="002D60BB" w:rsidP="002D60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Необход</w:t>
      </w: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и</w:t>
      </w: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мость использования данного направления рассматривается как многосторонний процесс, связанный с развитием у детей речевого а</w:t>
      </w: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п</w:t>
      </w: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парата, внимания, логического мышления, творческих способностей, фа</w:t>
      </w: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н</w:t>
      </w: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тазии и усидч</w:t>
      </w: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и</w:t>
      </w:r>
      <w:r w:rsidRPr="002D60BB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вости.</w:t>
      </w:r>
    </w:p>
    <w:p w14:paraId="011BCEA5" w14:textId="2F1C9BB9" w:rsidR="00263760" w:rsidRPr="002D60BB" w:rsidRDefault="00263760" w:rsidP="002D60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опыта</w:t>
      </w:r>
    </w:p>
    <w:p w14:paraId="6884AC7A" w14:textId="7D9EB27D" w:rsidR="006825D2" w:rsidRDefault="006825D2" w:rsidP="006825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Изучив литературу</w:t>
      </w:r>
      <w:r w:rsidRPr="006825D2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по данной проблеме, я пришла к выводу, что р</w:t>
      </w:r>
      <w:r w:rsidRPr="006825D2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а</w:t>
      </w:r>
      <w:r w:rsidRPr="006825D2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бота по развитию мелкой моторики должна базироваться на </w:t>
      </w:r>
      <w:r w:rsidRPr="006825D2">
        <w:rPr>
          <w:rFonts w:ascii="Times New Roman" w:eastAsia="Times New Roman" w:hAnsi="Times New Roman" w:cs="Times New Roman"/>
          <w:bCs/>
          <w:color w:val="222222"/>
          <w:spacing w:val="3"/>
          <w:sz w:val="28"/>
          <w:szCs w:val="28"/>
          <w:lang w:eastAsia="ru-RU"/>
        </w:rPr>
        <w:t>комплексном подходе</w:t>
      </w:r>
      <w:r w:rsidRPr="006825D2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 – сочетании развития речи, физкультминуток, пальчиковых игр и упражн</w:t>
      </w:r>
      <w:r w:rsidRPr="006825D2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е</w:t>
      </w:r>
      <w:r w:rsidRPr="006825D2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ний.</w:t>
      </w:r>
    </w:p>
    <w:p w14:paraId="790BDFF4" w14:textId="02F87F5A" w:rsidR="00BE25E0" w:rsidRDefault="00BE25E0" w:rsidP="002D60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Свою работу я начала с детьми млад</w:t>
      </w:r>
      <w:r w:rsidR="000D2E4E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шего дошкольного возраста в сентябре 2022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года. Наблюдая за воспитанниками, я отметила, что де</w:t>
      </w:r>
      <w:r w:rsidR="000D2E4E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ти не умеют правильно держать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карандаш, плохо держат ложку, у них возникали затруднения при выполнении работ в изобразительной деятельности (по аппликации, лепке, рисова</w:t>
      </w:r>
      <w:r w:rsidR="000D2E4E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нию). У многих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не были сформированы навыки с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а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мообслуживания. Мелкая моторика развита плохо. В начале своей работы провела диагно</w:t>
      </w:r>
      <w:r w:rsidR="000D2E4E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стическое обследование 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детей</w:t>
      </w:r>
      <w:r w:rsidR="000D2E4E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,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с целью – выявить ур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о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ве</w:t>
      </w:r>
      <w:r w:rsidR="000D2E4E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нь развития мелкой моторики.</w:t>
      </w:r>
    </w:p>
    <w:p w14:paraId="443516DA" w14:textId="1C32DC17" w:rsidR="00BE25E0" w:rsidRPr="00BE25E0" w:rsidRDefault="00FD1D49" w:rsidP="00BE25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Анализ результатов показал</w:t>
      </w:r>
      <w:r w:rsidR="00BE25E0"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, что у </w:t>
      </w:r>
      <w:r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40% детей</w:t>
      </w:r>
      <w:r w:rsidR="00BE25E0"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низкий уровень разв</w:t>
      </w:r>
      <w:r w:rsidR="00BE25E0"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и</w:t>
      </w:r>
      <w:r w:rsidR="00BE25E0"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тия мелкой моторики. У таких детей движения скован</w:t>
      </w:r>
      <w:r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ные</w:t>
      </w:r>
      <w:r w:rsidR="00BE25E0"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, содружество пальцев, ловкость не наблюдаются. Координация движений рук нар</w:t>
      </w:r>
      <w:r w:rsidR="00BE25E0"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у</w:t>
      </w:r>
      <w:r w:rsidR="00BE25E0"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шена. Нарушена общая координация движений, их целенаправленность, точность. Дети затрудняются в подражательных движениях, в в</w:t>
      </w:r>
      <w:r w:rsidR="00BE25E0"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ы</w:t>
      </w:r>
      <w:r w:rsidR="00BE25E0"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полнении действий по образцу, упускают их элементы. Их движения раскоординир</w:t>
      </w:r>
      <w:r w:rsidR="00BE25E0"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о</w:t>
      </w:r>
      <w:r w:rsidR="00BE25E0"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ваны.</w:t>
      </w:r>
    </w:p>
    <w:p w14:paraId="43BA8FD9" w14:textId="49E52EB2" w:rsidR="00BE25E0" w:rsidRPr="00BE25E0" w:rsidRDefault="00FD1D49" w:rsidP="00BE25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У остального процента детей </w:t>
      </w:r>
      <w:r w:rsidR="00BE25E0"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уровень развития мелкой моторики</w:t>
      </w:r>
      <w:r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средний</w:t>
      </w:r>
      <w:r w:rsidR="00BE25E0"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. У них мелкая моторика развита недостаточно. </w:t>
      </w:r>
    </w:p>
    <w:p w14:paraId="4FC2CF3E" w14:textId="77777777" w:rsidR="00BE25E0" w:rsidRPr="00BE25E0" w:rsidRDefault="00BE25E0" w:rsidP="00BE25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lastRenderedPageBreak/>
        <w:t>Выстраивая систему работы по развитию мелкой моторики дошкол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ь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ников, определила основные направления деятельности:</w:t>
      </w:r>
    </w:p>
    <w:p w14:paraId="7F956572" w14:textId="77777777" w:rsidR="00BE25E0" w:rsidRPr="00BE25E0" w:rsidRDefault="00BE25E0" w:rsidP="00BE25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1. создание развивающей предметно-пространственной среды;</w:t>
      </w:r>
    </w:p>
    <w:p w14:paraId="2161C425" w14:textId="77777777" w:rsidR="00BE25E0" w:rsidRPr="00BE25E0" w:rsidRDefault="00BE25E0" w:rsidP="00BE25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2. работа с детьми;</w:t>
      </w:r>
    </w:p>
    <w:p w14:paraId="3EAE917D" w14:textId="77777777" w:rsidR="00BE25E0" w:rsidRPr="00BE25E0" w:rsidRDefault="00BE25E0" w:rsidP="00BE25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3. взаимодействие с родителями;</w:t>
      </w:r>
    </w:p>
    <w:p w14:paraId="4A103E47" w14:textId="77777777" w:rsidR="00BE25E0" w:rsidRPr="00BE25E0" w:rsidRDefault="00BE25E0" w:rsidP="00BE25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4. сотрудничество с педагогами дошкольного учреждения.</w:t>
      </w:r>
    </w:p>
    <w:p w14:paraId="1E1F8489" w14:textId="3F562649" w:rsidR="00BE25E0" w:rsidRPr="00BE25E0" w:rsidRDefault="00BE25E0" w:rsidP="00BE25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Постаралась </w:t>
      </w:r>
      <w:r w:rsidR="00FD1D49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создать предметно-развивающую 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среду, окружающую детей таким образом, что</w:t>
      </w:r>
      <w:r w:rsidR="00FD1D49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бы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она определяла направленность их деятельн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о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сти и в тоже время решала поставленную задачу по развитию мелкой мот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о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рики.</w:t>
      </w:r>
    </w:p>
    <w:p w14:paraId="4AF2B78D" w14:textId="430D7255" w:rsidR="00BE25E0" w:rsidRPr="00BE25E0" w:rsidRDefault="00BE25E0" w:rsidP="00FD1D4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В группе орган</w:t>
      </w:r>
      <w:r w:rsidR="00FD1D49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изован центр «Ловкие пальчики» д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ля наиболее эффе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к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тивного развития мелкой моторики</w:t>
      </w:r>
      <w:r w:rsidR="00FD1D49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, в котором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размещены дидактические игры, по</w:t>
      </w:r>
      <w:r w:rsidR="00FD1D49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собия.</w:t>
      </w:r>
    </w:p>
    <w:p w14:paraId="7EE26E1C" w14:textId="77777777" w:rsidR="00BE25E0" w:rsidRPr="00BE25E0" w:rsidRDefault="00BE25E0" w:rsidP="00BE25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Для самостоятельной деятельности детям доступны различные виды мозаики, конструкторов; различные застежки: крючки, пуговицы, шнурки, молнии; наборы веревок и лент разной длины и толщины для завязывания и развязывания узлов, плетения косичек, завязывания бантов.</w:t>
      </w:r>
    </w:p>
    <w:p w14:paraId="4FA71D5C" w14:textId="77777777" w:rsidR="00BE25E0" w:rsidRPr="00BE25E0" w:rsidRDefault="00BE25E0" w:rsidP="00BE25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proofErr w:type="gramStart"/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В продуктивной деятельности воспитанники активно пользуются пластилином, трафаретами, бумагой, карандашами, фломастерами, мелк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а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ми, раскрасками, ножницами.</w:t>
      </w:r>
      <w:proofErr w:type="gramEnd"/>
    </w:p>
    <w:p w14:paraId="591E2F8E" w14:textId="77777777" w:rsidR="00BE25E0" w:rsidRPr="00BE25E0" w:rsidRDefault="00BE25E0" w:rsidP="00BE25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В познавательно-исследовательской деятельности дети играют ра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з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личными конструкторами, конструируют из бумаги и природного матери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а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ла.</w:t>
      </w:r>
    </w:p>
    <w:p w14:paraId="76135252" w14:textId="4C519ED4" w:rsidR="00BE25E0" w:rsidRPr="00BE25E0" w:rsidRDefault="00BE25E0" w:rsidP="00BE25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В театрализованной деятельности развивающую среду в группе д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о</w:t>
      </w:r>
      <w:r w:rsidR="00D23C4A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полняют различные виды театра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, которые имеют немаловажное значение в развитии мелкой моторики. </w:t>
      </w:r>
    </w:p>
    <w:p w14:paraId="5E49F7AB" w14:textId="77777777" w:rsidR="00BE25E0" w:rsidRPr="00BE25E0" w:rsidRDefault="00BE25E0" w:rsidP="00BE25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Имеющийся материал расположен таким образом, что бы дети могли свободно выбирать игры и пособия.</w:t>
      </w:r>
    </w:p>
    <w:p w14:paraId="352137BC" w14:textId="77777777" w:rsidR="00BE25E0" w:rsidRPr="00BE25E0" w:rsidRDefault="00BE25E0" w:rsidP="00BE25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Работу с детьми по развитию мелкой моторики рук провожу в трех направлениях:</w:t>
      </w:r>
    </w:p>
    <w:p w14:paraId="5663EC14" w14:textId="6E04858C" w:rsidR="00BE25E0" w:rsidRPr="00BE25E0" w:rsidRDefault="00BE25E0" w:rsidP="00BE25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lastRenderedPageBreak/>
        <w:t>1.</w:t>
      </w:r>
      <w:r w:rsidR="00D23C4A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О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рганизованная образовательная деятельность (игры на развитие мелкой моторики  проводятся в течение всего дня в разных видах деятел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ь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ности);</w:t>
      </w:r>
    </w:p>
    <w:p w14:paraId="5264B1BA" w14:textId="39C46294" w:rsidR="00BE25E0" w:rsidRPr="00BE25E0" w:rsidRDefault="00BE25E0" w:rsidP="00BE25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2.</w:t>
      </w:r>
      <w:r w:rsidR="00D23C4A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С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овместная деятельность с детьми, осуществляемая в режимные моменты (игры на развитие мелкой моторики  проводятся утром до завтр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а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ка, ме</w:t>
      </w:r>
      <w:r w:rsidR="00D23C4A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жду занятиями и во время проведения их, на прогулке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, в индивид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у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альной работе);</w:t>
      </w:r>
    </w:p>
    <w:p w14:paraId="7C030D13" w14:textId="0E7318C7" w:rsidR="00BE25E0" w:rsidRPr="00BE25E0" w:rsidRDefault="00BE25E0" w:rsidP="00BE25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3.</w:t>
      </w:r>
      <w:r w:rsidR="00D23C4A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С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амостоятельная деятельность детей</w:t>
      </w:r>
      <w:r w:rsidR="00D23C4A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.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  Одно из любимых занятий детей в вечернее время – перекладывание мелк</w:t>
      </w:r>
      <w:r w:rsidR="00D23C4A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их предметов с помощью пинцета и магнита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.</w:t>
      </w:r>
    </w:p>
    <w:p w14:paraId="62FC3153" w14:textId="17E1458C" w:rsidR="00D23C4A" w:rsidRDefault="00363EE4" w:rsidP="00D23C4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В работе с детьми </w:t>
      </w:r>
      <w:r w:rsidR="00BE25E0"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я испол</w:t>
      </w:r>
      <w:r w:rsidR="00BE25E0"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ь</w:t>
      </w:r>
      <w:r w:rsidR="006825D2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зую различные формы</w:t>
      </w:r>
      <w:r w:rsidR="00D23C4A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:</w:t>
      </w:r>
    </w:p>
    <w:p w14:paraId="62833573" w14:textId="64585F82" w:rsidR="00363EE4" w:rsidRPr="00363EE4" w:rsidRDefault="00363EE4" w:rsidP="00363EE4">
      <w:pPr>
        <w:pStyle w:val="a4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  <w:t>Пальчиковые игры, гимнастика.</w:t>
      </w:r>
    </w:p>
    <w:p w14:paraId="6AEE6263" w14:textId="676AC053" w:rsidR="00BE25E0" w:rsidRPr="00363EE4" w:rsidRDefault="00BE25E0" w:rsidP="00363EE4">
      <w:pPr>
        <w:pStyle w:val="a4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363EE4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  <w:t>Игры с предметами:</w:t>
      </w:r>
      <w:r w:rsidR="00363EE4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  <w:t xml:space="preserve"> </w:t>
      </w:r>
      <w:proofErr w:type="gramStart"/>
      <w:r w:rsidRPr="00363EE4">
        <w:rPr>
          <w:rFonts w:ascii="Times New Roman" w:eastAsia="Times New Roman" w:hAnsi="Times New Roman" w:cs="Times New Roman"/>
          <w:iCs/>
          <w:color w:val="222222"/>
          <w:spacing w:val="3"/>
          <w:sz w:val="28"/>
          <w:szCs w:val="28"/>
          <w:lang w:eastAsia="ru-RU"/>
        </w:rPr>
        <w:t xml:space="preserve">«Чудесные </w:t>
      </w:r>
      <w:proofErr w:type="spellStart"/>
      <w:r w:rsidRPr="00363EE4">
        <w:rPr>
          <w:rFonts w:ascii="Times New Roman" w:eastAsia="Times New Roman" w:hAnsi="Times New Roman" w:cs="Times New Roman"/>
          <w:iCs/>
          <w:color w:val="222222"/>
          <w:spacing w:val="3"/>
          <w:sz w:val="28"/>
          <w:szCs w:val="28"/>
          <w:lang w:eastAsia="ru-RU"/>
        </w:rPr>
        <w:t>резиночки</w:t>
      </w:r>
      <w:proofErr w:type="spellEnd"/>
      <w:r w:rsidRPr="00363EE4">
        <w:rPr>
          <w:rFonts w:ascii="Times New Roman" w:eastAsia="Times New Roman" w:hAnsi="Times New Roman" w:cs="Times New Roman"/>
          <w:iCs/>
          <w:color w:val="222222"/>
          <w:spacing w:val="3"/>
          <w:sz w:val="28"/>
          <w:szCs w:val="28"/>
          <w:lang w:eastAsia="ru-RU"/>
        </w:rPr>
        <w:t>»</w:t>
      </w:r>
      <w:r w:rsidR="00363EE4" w:rsidRPr="00363EE4">
        <w:rPr>
          <w:rFonts w:ascii="Times New Roman" w:eastAsia="Times New Roman" w:hAnsi="Times New Roman" w:cs="Times New Roman"/>
          <w:iCs/>
          <w:color w:val="222222"/>
          <w:spacing w:val="3"/>
          <w:sz w:val="28"/>
          <w:szCs w:val="28"/>
          <w:lang w:eastAsia="ru-RU"/>
        </w:rPr>
        <w:t xml:space="preserve">, </w:t>
      </w:r>
      <w:r w:rsidRPr="00363EE4">
        <w:rPr>
          <w:rFonts w:ascii="Times New Roman" w:eastAsia="Times New Roman" w:hAnsi="Times New Roman" w:cs="Times New Roman"/>
          <w:iCs/>
          <w:color w:val="222222"/>
          <w:spacing w:val="3"/>
          <w:sz w:val="28"/>
          <w:szCs w:val="28"/>
          <w:lang w:eastAsia="ru-RU"/>
        </w:rPr>
        <w:t>«Коврики»</w:t>
      </w:r>
      <w:r w:rsidR="00363EE4" w:rsidRPr="00363EE4">
        <w:rPr>
          <w:rFonts w:ascii="Times New Roman" w:eastAsia="Times New Roman" w:hAnsi="Times New Roman" w:cs="Times New Roman"/>
          <w:iCs/>
          <w:color w:val="222222"/>
          <w:spacing w:val="3"/>
          <w:sz w:val="28"/>
          <w:szCs w:val="28"/>
          <w:lang w:eastAsia="ru-RU"/>
        </w:rPr>
        <w:t xml:space="preserve">, </w:t>
      </w:r>
      <w:r w:rsidRPr="00363EE4">
        <w:rPr>
          <w:rFonts w:ascii="Times New Roman" w:eastAsia="Times New Roman" w:hAnsi="Times New Roman" w:cs="Times New Roman"/>
          <w:iCs/>
          <w:color w:val="222222"/>
          <w:spacing w:val="3"/>
          <w:sz w:val="28"/>
          <w:szCs w:val="28"/>
          <w:lang w:eastAsia="ru-RU"/>
        </w:rPr>
        <w:t>«Удив</w:t>
      </w:r>
      <w:r w:rsidRPr="00363EE4">
        <w:rPr>
          <w:rFonts w:ascii="Times New Roman" w:eastAsia="Times New Roman" w:hAnsi="Times New Roman" w:cs="Times New Roman"/>
          <w:iCs/>
          <w:color w:val="222222"/>
          <w:spacing w:val="3"/>
          <w:sz w:val="28"/>
          <w:szCs w:val="28"/>
          <w:lang w:eastAsia="ru-RU"/>
        </w:rPr>
        <w:t>и</w:t>
      </w:r>
      <w:r w:rsidRPr="00363EE4">
        <w:rPr>
          <w:rFonts w:ascii="Times New Roman" w:eastAsia="Times New Roman" w:hAnsi="Times New Roman" w:cs="Times New Roman"/>
          <w:iCs/>
          <w:color w:val="222222"/>
          <w:spacing w:val="3"/>
          <w:sz w:val="28"/>
          <w:szCs w:val="28"/>
          <w:lang w:eastAsia="ru-RU"/>
        </w:rPr>
        <w:t>тельный пинцет»</w:t>
      </w:r>
      <w:r w:rsidR="00363EE4" w:rsidRPr="00363EE4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, </w:t>
      </w:r>
      <w:r w:rsidRPr="00363EE4">
        <w:rPr>
          <w:rFonts w:ascii="Times New Roman" w:eastAsia="Times New Roman" w:hAnsi="Times New Roman" w:cs="Times New Roman"/>
          <w:iCs/>
          <w:color w:val="222222"/>
          <w:spacing w:val="3"/>
          <w:sz w:val="28"/>
          <w:szCs w:val="28"/>
          <w:lang w:eastAsia="ru-RU"/>
        </w:rPr>
        <w:t>«Веселые прищепки»</w:t>
      </w:r>
      <w:r w:rsidR="00363EE4">
        <w:rPr>
          <w:rFonts w:ascii="Times New Roman" w:eastAsia="Times New Roman" w:hAnsi="Times New Roman" w:cs="Times New Roman"/>
          <w:iCs/>
          <w:color w:val="222222"/>
          <w:spacing w:val="3"/>
          <w:sz w:val="28"/>
          <w:szCs w:val="28"/>
          <w:lang w:eastAsia="ru-RU"/>
        </w:rPr>
        <w:t xml:space="preserve">, </w:t>
      </w:r>
      <w:r w:rsidRPr="00363EE4">
        <w:rPr>
          <w:rFonts w:ascii="Times New Roman" w:eastAsia="Times New Roman" w:hAnsi="Times New Roman" w:cs="Times New Roman"/>
          <w:iCs/>
          <w:color w:val="222222"/>
          <w:spacing w:val="3"/>
          <w:sz w:val="28"/>
          <w:szCs w:val="28"/>
          <w:lang w:eastAsia="ru-RU"/>
        </w:rPr>
        <w:t>«Разноцветные пуговицы»</w:t>
      </w:r>
      <w:r w:rsidR="00363EE4" w:rsidRPr="00363EE4">
        <w:rPr>
          <w:rFonts w:ascii="Times New Roman" w:eastAsia="Times New Roman" w:hAnsi="Times New Roman" w:cs="Times New Roman"/>
          <w:iCs/>
          <w:color w:val="222222"/>
          <w:spacing w:val="3"/>
          <w:sz w:val="28"/>
          <w:szCs w:val="28"/>
          <w:lang w:eastAsia="ru-RU"/>
        </w:rPr>
        <w:t xml:space="preserve">,  </w:t>
      </w:r>
      <w:r w:rsidRPr="00363EE4">
        <w:rPr>
          <w:rFonts w:ascii="Times New Roman" w:eastAsia="Times New Roman" w:hAnsi="Times New Roman" w:cs="Times New Roman"/>
          <w:iCs/>
          <w:color w:val="222222"/>
          <w:spacing w:val="3"/>
          <w:sz w:val="28"/>
          <w:szCs w:val="28"/>
          <w:lang w:eastAsia="ru-RU"/>
        </w:rPr>
        <w:t>«Собери бусы»</w:t>
      </w:r>
      <w:r w:rsidR="00363EE4" w:rsidRPr="00363EE4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, </w:t>
      </w:r>
      <w:r w:rsidRPr="00363EE4">
        <w:rPr>
          <w:rFonts w:ascii="Times New Roman" w:eastAsia="Times New Roman" w:hAnsi="Times New Roman" w:cs="Times New Roman"/>
          <w:iCs/>
          <w:color w:val="222222"/>
          <w:spacing w:val="3"/>
          <w:sz w:val="28"/>
          <w:szCs w:val="28"/>
          <w:lang w:eastAsia="ru-RU"/>
        </w:rPr>
        <w:t>«Волшебные пало</w:t>
      </w:r>
      <w:r w:rsidRPr="00363EE4">
        <w:rPr>
          <w:rFonts w:ascii="Times New Roman" w:eastAsia="Times New Roman" w:hAnsi="Times New Roman" w:cs="Times New Roman"/>
          <w:iCs/>
          <w:color w:val="222222"/>
          <w:spacing w:val="3"/>
          <w:sz w:val="28"/>
          <w:szCs w:val="28"/>
          <w:lang w:eastAsia="ru-RU"/>
        </w:rPr>
        <w:t>ч</w:t>
      </w:r>
      <w:r w:rsidRPr="00363EE4">
        <w:rPr>
          <w:rFonts w:ascii="Times New Roman" w:eastAsia="Times New Roman" w:hAnsi="Times New Roman" w:cs="Times New Roman"/>
          <w:iCs/>
          <w:color w:val="222222"/>
          <w:spacing w:val="3"/>
          <w:sz w:val="28"/>
          <w:szCs w:val="28"/>
          <w:lang w:eastAsia="ru-RU"/>
        </w:rPr>
        <w:t>ки»</w:t>
      </w:r>
      <w:r w:rsidR="00363EE4" w:rsidRPr="00363EE4">
        <w:rPr>
          <w:rFonts w:ascii="Times New Roman" w:eastAsia="Times New Roman" w:hAnsi="Times New Roman" w:cs="Times New Roman"/>
          <w:iCs/>
          <w:color w:val="222222"/>
          <w:spacing w:val="3"/>
          <w:sz w:val="28"/>
          <w:szCs w:val="28"/>
          <w:lang w:eastAsia="ru-RU"/>
        </w:rPr>
        <w:t xml:space="preserve">,  </w:t>
      </w:r>
      <w:r w:rsidRPr="00363EE4">
        <w:rPr>
          <w:rFonts w:ascii="Times New Roman" w:eastAsia="Times New Roman" w:hAnsi="Times New Roman" w:cs="Times New Roman"/>
          <w:iCs/>
          <w:color w:val="222222"/>
          <w:spacing w:val="3"/>
          <w:sz w:val="28"/>
          <w:szCs w:val="28"/>
          <w:lang w:eastAsia="ru-RU"/>
        </w:rPr>
        <w:t>«Веселые клубочки»</w:t>
      </w:r>
      <w:r w:rsidR="00363EE4" w:rsidRPr="00363EE4">
        <w:rPr>
          <w:rFonts w:ascii="Times New Roman" w:eastAsia="Times New Roman" w:hAnsi="Times New Roman" w:cs="Times New Roman"/>
          <w:iCs/>
          <w:color w:val="222222"/>
          <w:spacing w:val="3"/>
          <w:sz w:val="28"/>
          <w:szCs w:val="28"/>
          <w:lang w:eastAsia="ru-RU"/>
        </w:rPr>
        <w:t xml:space="preserve"> и т. д.</w:t>
      </w:r>
      <w:proofErr w:type="gramEnd"/>
    </w:p>
    <w:p w14:paraId="144E2AE0" w14:textId="0718E7E4" w:rsidR="00BE25E0" w:rsidRPr="00363EE4" w:rsidRDefault="00BE25E0" w:rsidP="00363EE4">
      <w:pPr>
        <w:pStyle w:val="a4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pacing w:val="3"/>
          <w:sz w:val="28"/>
          <w:szCs w:val="28"/>
          <w:lang w:eastAsia="ru-RU"/>
        </w:rPr>
      </w:pPr>
      <w:r w:rsidRPr="00363EE4">
        <w:rPr>
          <w:rFonts w:ascii="Times New Roman" w:eastAsia="Times New Roman" w:hAnsi="Times New Roman" w:cs="Times New Roman"/>
          <w:b/>
          <w:iCs/>
          <w:color w:val="222222"/>
          <w:spacing w:val="3"/>
          <w:sz w:val="28"/>
          <w:szCs w:val="28"/>
          <w:lang w:eastAsia="ru-RU"/>
        </w:rPr>
        <w:t>Игры с природным и бросовым материалом</w:t>
      </w:r>
      <w:r w:rsidR="00363EE4">
        <w:rPr>
          <w:rFonts w:ascii="Times New Roman" w:eastAsia="Times New Roman" w:hAnsi="Times New Roman" w:cs="Times New Roman"/>
          <w:b/>
          <w:iCs/>
          <w:color w:val="222222"/>
          <w:spacing w:val="3"/>
          <w:sz w:val="28"/>
          <w:szCs w:val="28"/>
          <w:lang w:eastAsia="ru-RU"/>
        </w:rPr>
        <w:t>.</w:t>
      </w:r>
    </w:p>
    <w:p w14:paraId="6184DBE2" w14:textId="4D896F8E" w:rsidR="00363EE4" w:rsidRPr="00363EE4" w:rsidRDefault="00363EE4" w:rsidP="00363EE4">
      <w:pPr>
        <w:pStyle w:val="a4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22222"/>
          <w:spacing w:val="3"/>
          <w:sz w:val="28"/>
          <w:szCs w:val="28"/>
          <w:lang w:eastAsia="ru-RU"/>
        </w:rPr>
        <w:t>Игры и упражнения с Су-</w:t>
      </w:r>
      <w:proofErr w:type="spellStart"/>
      <w:r>
        <w:rPr>
          <w:rFonts w:ascii="Times New Roman" w:eastAsia="Times New Roman" w:hAnsi="Times New Roman" w:cs="Times New Roman"/>
          <w:b/>
          <w:iCs/>
          <w:color w:val="222222"/>
          <w:spacing w:val="3"/>
          <w:sz w:val="28"/>
          <w:szCs w:val="28"/>
          <w:lang w:eastAsia="ru-RU"/>
        </w:rPr>
        <w:t>Джок</w:t>
      </w:r>
      <w:proofErr w:type="spellEnd"/>
      <w:r>
        <w:rPr>
          <w:rFonts w:ascii="Times New Roman" w:eastAsia="Times New Roman" w:hAnsi="Times New Roman" w:cs="Times New Roman"/>
          <w:b/>
          <w:iCs/>
          <w:color w:val="222222"/>
          <w:spacing w:val="3"/>
          <w:sz w:val="28"/>
          <w:szCs w:val="28"/>
          <w:lang w:eastAsia="ru-RU"/>
        </w:rPr>
        <w:t xml:space="preserve"> тренажерами.</w:t>
      </w:r>
    </w:p>
    <w:p w14:paraId="5486AC36" w14:textId="02EA13A0" w:rsidR="00363EE4" w:rsidRPr="006825D2" w:rsidRDefault="00363EE4" w:rsidP="00363EE4">
      <w:pPr>
        <w:pStyle w:val="a4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pacing w:val="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222222"/>
          <w:spacing w:val="3"/>
          <w:sz w:val="28"/>
          <w:szCs w:val="28"/>
          <w:lang w:eastAsia="ru-RU"/>
        </w:rPr>
        <w:t>Кинезиологические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222222"/>
          <w:spacing w:val="3"/>
          <w:sz w:val="28"/>
          <w:szCs w:val="28"/>
          <w:lang w:eastAsia="ru-RU"/>
        </w:rPr>
        <w:t xml:space="preserve"> упражнения.</w:t>
      </w:r>
    </w:p>
    <w:p w14:paraId="3835BFDC" w14:textId="52ED36C4" w:rsidR="006825D2" w:rsidRDefault="006825D2" w:rsidP="00363EE4">
      <w:pPr>
        <w:pStyle w:val="a4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pacing w:val="3"/>
          <w:sz w:val="28"/>
          <w:szCs w:val="28"/>
          <w:lang w:eastAsia="ru-RU"/>
        </w:rPr>
        <w:t>Р</w:t>
      </w:r>
      <w:r w:rsidRPr="006825D2">
        <w:rPr>
          <w:rFonts w:ascii="Times New Roman" w:eastAsia="Times New Roman" w:hAnsi="Times New Roman" w:cs="Times New Roman"/>
          <w:b/>
          <w:color w:val="222222"/>
          <w:spacing w:val="3"/>
          <w:sz w:val="28"/>
          <w:szCs w:val="28"/>
          <w:lang w:eastAsia="ru-RU"/>
        </w:rPr>
        <w:t>азвивающие занятия по рисованию, лепке, аппликации, ко</w:t>
      </w:r>
      <w:r w:rsidRPr="006825D2">
        <w:rPr>
          <w:rFonts w:ascii="Times New Roman" w:eastAsia="Times New Roman" w:hAnsi="Times New Roman" w:cs="Times New Roman"/>
          <w:b/>
          <w:color w:val="222222"/>
          <w:spacing w:val="3"/>
          <w:sz w:val="28"/>
          <w:szCs w:val="28"/>
          <w:lang w:eastAsia="ru-RU"/>
        </w:rPr>
        <w:t>н</w:t>
      </w:r>
      <w:r w:rsidRPr="006825D2">
        <w:rPr>
          <w:rFonts w:ascii="Times New Roman" w:eastAsia="Times New Roman" w:hAnsi="Times New Roman" w:cs="Times New Roman"/>
          <w:b/>
          <w:color w:val="222222"/>
          <w:spacing w:val="3"/>
          <w:sz w:val="28"/>
          <w:szCs w:val="28"/>
          <w:lang w:eastAsia="ru-RU"/>
        </w:rPr>
        <w:t>струи</w:t>
      </w:r>
      <w:r>
        <w:rPr>
          <w:rFonts w:ascii="Times New Roman" w:eastAsia="Times New Roman" w:hAnsi="Times New Roman" w:cs="Times New Roman"/>
          <w:b/>
          <w:color w:val="222222"/>
          <w:spacing w:val="3"/>
          <w:sz w:val="28"/>
          <w:szCs w:val="28"/>
          <w:lang w:eastAsia="ru-RU"/>
        </w:rPr>
        <w:t>рованию.</w:t>
      </w:r>
    </w:p>
    <w:p w14:paraId="0F97F05F" w14:textId="39F31150" w:rsidR="006825D2" w:rsidRPr="00363EE4" w:rsidRDefault="006825D2" w:rsidP="00363EE4">
      <w:pPr>
        <w:pStyle w:val="a4"/>
        <w:numPr>
          <w:ilvl w:val="0"/>
          <w:numId w:val="3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22222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pacing w:val="3"/>
          <w:sz w:val="28"/>
          <w:szCs w:val="28"/>
          <w:lang w:eastAsia="ru-RU"/>
        </w:rPr>
        <w:t>У</w:t>
      </w:r>
      <w:r w:rsidRPr="006825D2">
        <w:rPr>
          <w:rFonts w:ascii="Times New Roman" w:eastAsia="Times New Roman" w:hAnsi="Times New Roman" w:cs="Times New Roman"/>
          <w:b/>
          <w:color w:val="222222"/>
          <w:spacing w:val="3"/>
          <w:sz w:val="28"/>
          <w:szCs w:val="28"/>
          <w:lang w:eastAsia="ru-RU"/>
        </w:rPr>
        <w:t xml:space="preserve">пражнения </w:t>
      </w:r>
      <w:r>
        <w:rPr>
          <w:rFonts w:ascii="Times New Roman" w:eastAsia="Times New Roman" w:hAnsi="Times New Roman" w:cs="Times New Roman"/>
          <w:b/>
          <w:color w:val="222222"/>
          <w:spacing w:val="3"/>
          <w:sz w:val="28"/>
          <w:szCs w:val="28"/>
          <w:lang w:eastAsia="ru-RU"/>
        </w:rPr>
        <w:t xml:space="preserve">и игры </w:t>
      </w:r>
      <w:r w:rsidRPr="006825D2">
        <w:rPr>
          <w:rFonts w:ascii="Times New Roman" w:eastAsia="Times New Roman" w:hAnsi="Times New Roman" w:cs="Times New Roman"/>
          <w:b/>
          <w:color w:val="222222"/>
          <w:spacing w:val="3"/>
          <w:sz w:val="28"/>
          <w:szCs w:val="28"/>
          <w:lang w:eastAsia="ru-RU"/>
        </w:rPr>
        <w:t>с песком и водой</w:t>
      </w:r>
      <w:r>
        <w:rPr>
          <w:rFonts w:ascii="Times New Roman" w:eastAsia="Times New Roman" w:hAnsi="Times New Roman" w:cs="Times New Roman"/>
          <w:b/>
          <w:color w:val="222222"/>
          <w:spacing w:val="3"/>
          <w:sz w:val="28"/>
          <w:szCs w:val="28"/>
          <w:lang w:eastAsia="ru-RU"/>
        </w:rPr>
        <w:t>.</w:t>
      </w:r>
    </w:p>
    <w:p w14:paraId="318F13FF" w14:textId="64361254" w:rsidR="006825D2" w:rsidRDefault="006825D2" w:rsidP="00363E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6825D2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Игры с дополнительными материалами – такие как: прищепки, вер</w:t>
      </w:r>
      <w:r w:rsidRPr="006825D2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ё</w:t>
      </w:r>
      <w:r w:rsidRPr="006825D2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вочки, мячи, шарики, орехи, бусины, нитки и другое повышают интерес д</w:t>
      </w:r>
      <w:r w:rsidRPr="006825D2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е</w:t>
      </w:r>
      <w:r w:rsidRPr="006825D2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тей, внимание становится более устойчивым, а поэтому результата в разв</w:t>
      </w:r>
      <w:r w:rsidRPr="006825D2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и</w:t>
      </w:r>
      <w:r w:rsidRPr="006825D2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тии мелкой моторики можно добиться быстрее.</w:t>
      </w:r>
    </w:p>
    <w:p w14:paraId="0809FFDF" w14:textId="0CFEC60C" w:rsidR="00F3238C" w:rsidRDefault="00F3238C" w:rsidP="00363E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F3238C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Пальчиковая гимнастика и пальчиковые игры в стихах не только вл</w:t>
      </w:r>
      <w:r w:rsidRPr="00F3238C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и</w:t>
      </w:r>
      <w:r w:rsidRPr="00F3238C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яют на развитие речи, но прелесть их еще и в том, что они мгновенно пер</w:t>
      </w:r>
      <w:r w:rsidRPr="00F3238C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е</w:t>
      </w:r>
      <w:r w:rsidRPr="00F3238C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ключают внимание ребенка с нервозности, капризов на телесные ощущения – и успокаивают.</w:t>
      </w:r>
    </w:p>
    <w:p w14:paraId="1D6B3B2B" w14:textId="77777777" w:rsidR="00F3238C" w:rsidRDefault="00F3238C" w:rsidP="00363E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</w:p>
    <w:p w14:paraId="35C9A781" w14:textId="061B8075" w:rsidR="00F3238C" w:rsidRDefault="00F3238C" w:rsidP="00F323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F3238C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lastRenderedPageBreak/>
        <w:t>С помощью стихотворного ритма совершенствуется произношение, происходит постановка правильного дыхания, отрабатывается определе</w:t>
      </w:r>
      <w:r w:rsidRPr="00F3238C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н</w:t>
      </w:r>
      <w:r w:rsidRPr="00F3238C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ный темп речи, развивается речевой слух. Все эти, на первый взгляд, мал</w:t>
      </w:r>
      <w:r w:rsidRPr="00F3238C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о</w:t>
      </w:r>
      <w:r w:rsidRPr="00F3238C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значительные моменты, в дальнейшем сослужат хорошую службу, п</w:t>
      </w:r>
      <w:r w:rsidRPr="00F3238C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о</w:t>
      </w:r>
      <w:r w:rsidRPr="00F3238C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скольку это, помогает при запоминании стихов, способствует выработке ровного почерка, предупреждает нарушения письма.</w:t>
      </w:r>
    </w:p>
    <w:p w14:paraId="12F94014" w14:textId="1EE8B42C" w:rsidR="00363EE4" w:rsidRPr="00363EE4" w:rsidRDefault="00363EE4" w:rsidP="00363E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363EE4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В своей работе для развития мелкой моторики руки </w:t>
      </w:r>
      <w:r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я использую</w:t>
      </w:r>
      <w:r w:rsidRPr="00363EE4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мн</w:t>
      </w:r>
      <w:r w:rsidRPr="00363EE4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о</w:t>
      </w:r>
      <w:r w:rsidRPr="00363EE4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го  интересных методов и приемов, </w:t>
      </w:r>
      <w:r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а </w:t>
      </w:r>
      <w:r w:rsidRPr="00363EE4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так же разнообразные стимулиру</w:t>
      </w:r>
      <w:r w:rsidRPr="00363EE4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ю</w:t>
      </w:r>
      <w:r w:rsidRPr="00363EE4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щие материалы. Применяю накопленный опыт по данному направлению и основной принцип дидактики: от </w:t>
      </w:r>
      <w:proofErr w:type="gramStart"/>
      <w:r w:rsidRPr="00363EE4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простого</w:t>
      </w:r>
      <w:proofErr w:type="gramEnd"/>
      <w:r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– </w:t>
      </w:r>
      <w:r w:rsidRPr="00363EE4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к сложному. Подборка игр и упражнений, их интенсивность, количественный и качественный состав в</w:t>
      </w:r>
      <w:r w:rsidRPr="00363EE4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а</w:t>
      </w:r>
      <w:r w:rsidRPr="00363EE4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рьируются в зависимости от индивидуальных и возрастных особенностей детей.</w:t>
      </w:r>
    </w:p>
    <w:p w14:paraId="7F1BFA9B" w14:textId="77777777" w:rsidR="00363EE4" w:rsidRPr="00363EE4" w:rsidRDefault="00363EE4" w:rsidP="00363EE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363EE4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Считаю, что для развития двигательных функций кисти руки необх</w:t>
      </w:r>
      <w:r w:rsidRPr="00363EE4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о</w:t>
      </w:r>
      <w:r w:rsidRPr="00363EE4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димо тренировать руку в различных движениях – на сжатие, на растяжение, на расслабление. И поэтому использую следующие приемы:</w:t>
      </w:r>
    </w:p>
    <w:p w14:paraId="6F6A071D" w14:textId="10934B1C" w:rsidR="00363EE4" w:rsidRPr="00363EE4" w:rsidRDefault="00363EE4" w:rsidP="00363EE4">
      <w:pPr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363EE4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систематичнос</w:t>
      </w:r>
      <w:r w:rsidR="006825D2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ть проведения игр и упражнений;</w:t>
      </w:r>
    </w:p>
    <w:p w14:paraId="519FD8A6" w14:textId="29D6214D" w:rsidR="00363EE4" w:rsidRPr="00363EE4" w:rsidRDefault="00363EE4" w:rsidP="00363EE4">
      <w:pPr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363EE4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последовательн</w:t>
      </w:r>
      <w:r w:rsidR="006825D2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ость – (от </w:t>
      </w:r>
      <w:proofErr w:type="gramStart"/>
      <w:r w:rsidR="006825D2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простого</w:t>
      </w:r>
      <w:proofErr w:type="gramEnd"/>
      <w:r w:rsidR="006825D2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к сложному);</w:t>
      </w:r>
      <w:r w:rsidRPr="00363EE4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</w:t>
      </w:r>
    </w:p>
    <w:p w14:paraId="459158E5" w14:textId="16C84790" w:rsidR="00363EE4" w:rsidRPr="00E229EE" w:rsidRDefault="00363EE4" w:rsidP="00E229EE">
      <w:pPr>
        <w:numPr>
          <w:ilvl w:val="0"/>
          <w:numId w:val="3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363EE4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все игры и упражнения должны проводиться по желанию ребенка, на по</w:t>
      </w:r>
      <w:r w:rsidR="00E229EE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ложительном эмоциональном фоне</w:t>
      </w:r>
      <w:r w:rsidR="006825D2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.</w:t>
      </w:r>
    </w:p>
    <w:p w14:paraId="750A3B64" w14:textId="43E0AC60" w:rsidR="006825D2" w:rsidRDefault="006825D2" w:rsidP="006825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6825D2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Известно, что ни одну задачу по воспитанию и развитию ребенка нельзя решить без участия родителей. Основная цель взаимодействия</w:t>
      </w:r>
      <w:r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</w:t>
      </w:r>
      <w:r w:rsidRPr="006825D2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- обеспечить понимание родителями необходимости развития мелкой мот</w:t>
      </w:r>
      <w:r w:rsidRPr="006825D2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о</w:t>
      </w:r>
      <w:r w:rsidRPr="006825D2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рики ребенка как неотъемлемой части его жизни.</w:t>
      </w:r>
    </w:p>
    <w:p w14:paraId="084CBF34" w14:textId="77777777" w:rsidR="006825D2" w:rsidRPr="006825D2" w:rsidRDefault="006825D2" w:rsidP="006825D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6825D2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Родители являются  активными участниками оформления развива</w:t>
      </w:r>
      <w:r w:rsidRPr="006825D2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ю</w:t>
      </w:r>
      <w:r w:rsidRPr="006825D2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щей предметно–пространственной среды группы:</w:t>
      </w:r>
    </w:p>
    <w:p w14:paraId="034FD23C" w14:textId="77777777" w:rsidR="006825D2" w:rsidRPr="006825D2" w:rsidRDefault="006825D2" w:rsidP="006825D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6825D2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подбирают материал к играм с пуговицами, резинками, нанизыванием различных мелких предметов;</w:t>
      </w:r>
    </w:p>
    <w:p w14:paraId="2840FEF2" w14:textId="49FFACB0" w:rsidR="006825D2" w:rsidRPr="006825D2" w:rsidRDefault="006825D2" w:rsidP="006825D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6825D2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принимают активное участие в изготовлении поделок совместно с детьми;</w:t>
      </w:r>
    </w:p>
    <w:p w14:paraId="608157C4" w14:textId="77777777" w:rsidR="006825D2" w:rsidRPr="006825D2" w:rsidRDefault="006825D2" w:rsidP="006825D2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6825D2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lastRenderedPageBreak/>
        <w:t>делятся опытом развития мелкой моторики рук в домашних условиях.</w:t>
      </w:r>
    </w:p>
    <w:p w14:paraId="6365891B" w14:textId="013FF470" w:rsidR="00BE25E0" w:rsidRPr="00BE25E0" w:rsidRDefault="006825D2" w:rsidP="00BE25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Было п</w:t>
      </w:r>
      <w:r w:rsidR="00BE25E0"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роведено родительское собрание «Развитие мелкой моторики у дошкольников», на котором родители ознакомились с содержанием и зн</w:t>
      </w:r>
      <w:r w:rsidR="00BE25E0"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а</w:t>
      </w:r>
      <w:r w:rsidR="00BE25E0"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чением  развития мелкой моторики  детей.   Было решено проводить в д</w:t>
      </w:r>
      <w:r w:rsidR="00BE25E0"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о</w:t>
      </w:r>
      <w:r w:rsidR="00BE25E0"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машних условиях игры – упражнения (настольные и пальчиковые игры) для развития мелких движений пальцев; давать больше самостоятельности при одевании и раздевании (самостоятельно застёгивать и расстегивать пугов</w:t>
      </w:r>
      <w:r w:rsidR="00BE25E0"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и</w:t>
      </w:r>
      <w:r w:rsidR="00BE25E0"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цы, кнопки, молнии, так как эти действия формируют ручную ум</w:t>
      </w:r>
      <w:r w:rsidR="00BE25E0"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е</w:t>
      </w:r>
      <w:r w:rsidR="00BE25E0"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лость).</w:t>
      </w:r>
    </w:p>
    <w:p w14:paraId="4949CE63" w14:textId="77777777" w:rsidR="00BE25E0" w:rsidRPr="00BE25E0" w:rsidRDefault="00BE25E0" w:rsidP="00BE25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Организованы консультации: «Полезные советы родителям по пал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ь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чиковым играм», «Влияние пальчиковой гимнастики для умственного ра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з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вития детей», «Развиваем руки, чтобы учиться писать» и др.</w:t>
      </w:r>
    </w:p>
    <w:p w14:paraId="2F7F964A" w14:textId="1C6E28D2" w:rsidR="00BE25E0" w:rsidRPr="00BE25E0" w:rsidRDefault="00BE25E0" w:rsidP="00BE25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В родительском уголке размещены рекомендации по развитию ме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л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кой моторики: описание пальчиковых игр, игр в быту, различные памятки: «Ум на кончиках пальцев», «Развитие мелкой моторики», «Игры и задания для развития мелкой моторики», «Как научить ребенка вырезать ножниц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а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ми» и др. </w:t>
      </w:r>
    </w:p>
    <w:p w14:paraId="5A3F2D71" w14:textId="77777777" w:rsidR="00F3238C" w:rsidRDefault="00F3238C" w:rsidP="00F323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F3238C">
        <w:rPr>
          <w:rFonts w:ascii="Times New Roman" w:eastAsia="Times New Roman" w:hAnsi="Times New Roman" w:cs="Times New Roman"/>
          <w:b/>
          <w:color w:val="222222"/>
          <w:spacing w:val="3"/>
          <w:sz w:val="28"/>
          <w:szCs w:val="28"/>
          <w:lang w:eastAsia="ru-RU"/>
        </w:rPr>
        <w:t>Результативность опыта</w:t>
      </w:r>
    </w:p>
    <w:p w14:paraId="579B8B9A" w14:textId="44BF25DC" w:rsidR="00BE25E0" w:rsidRDefault="00BE25E0" w:rsidP="00F323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Как показал сравнительный анализ результатов, после проведенной работы, у детей значительно повысился уровень развития мелкой мотор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и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ки.</w:t>
      </w:r>
    </w:p>
    <w:p w14:paraId="18A1216C" w14:textId="5E0C6C53" w:rsidR="00BE25E0" w:rsidRPr="00BE25E0" w:rsidRDefault="00BE25E0" w:rsidP="00BE25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Кисти и пальцы детей приобрели хорошую подвижность, гибкость, исчезла скованность движений. </w:t>
      </w:r>
      <w:r w:rsidR="00F3238C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Дети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 научились уверенно сгибать и разг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и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бать пальцы, движения рук стали более скоординированы.</w:t>
      </w:r>
    </w:p>
    <w:p w14:paraId="788BE76D" w14:textId="77777777" w:rsidR="00BE25E0" w:rsidRPr="00BE25E0" w:rsidRDefault="00BE25E0" w:rsidP="00BE25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Если раньше дети испытывали трудности в самообслуживании (зав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я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зывание шнурков, застёгивание пуговиц и т.д.), то после проведённой раб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о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ты по развитию мелкой моторики эти трудности в значительной степени ушли.</w:t>
      </w:r>
    </w:p>
    <w:p w14:paraId="2A3A2D78" w14:textId="3654B0B7" w:rsidR="00BE25E0" w:rsidRPr="00BE25E0" w:rsidRDefault="00BE25E0" w:rsidP="00BE25E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В изобразительной деятельности для многих детей стало доступно выполнение программных заданий по изобразительной деятельности. Т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е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lastRenderedPageBreak/>
        <w:t xml:space="preserve">перь </w:t>
      </w:r>
      <w:r w:rsidR="00F3238C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 xml:space="preserve">многие </w:t>
      </w:r>
      <w:r w:rsidRPr="00BE25E0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уверенно держат  карандаш и проводят штрихи. Большинство детей достигло высокого уровня освоения продуктивных навыков.</w:t>
      </w:r>
    </w:p>
    <w:p w14:paraId="33B7A01E" w14:textId="77777777" w:rsidR="00FA6CAE" w:rsidRPr="00FA6CAE" w:rsidRDefault="00FA6CAE" w:rsidP="00FA6CA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FA6CAE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В результате проделанной работы я пришла к выводу, что целен</w:t>
      </w:r>
      <w:r w:rsidRPr="00FA6CAE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а</w:t>
      </w:r>
      <w:r w:rsidRPr="00FA6CAE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правленная, систематическая и планомерная работа по развитию мелкой моторики рук у детей дошкольного возраста во взаимодействии с родит</w:t>
      </w:r>
      <w:r w:rsidRPr="00FA6CAE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е</w:t>
      </w:r>
      <w:r w:rsidRPr="00FA6CAE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лями способствует формированию интеллектуальных способностей, пол</w:t>
      </w:r>
      <w:r w:rsidRPr="00FA6CAE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о</w:t>
      </w:r>
      <w:r w:rsidRPr="00FA6CAE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жительно влияет на речевые зоны коры головного мозга, а самое главное – способствует сохранению физического и психического здоровья ребенка. И все это напрямую готовит его к успешному обучению в школе</w:t>
      </w:r>
    </w:p>
    <w:p w14:paraId="31629D0E" w14:textId="6524CD5D" w:rsidR="002D60BB" w:rsidRPr="002D60BB" w:rsidRDefault="00FA6CAE" w:rsidP="00F323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FA6CAE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В дальнейшем я буду продолжать искать новые методические при</w:t>
      </w:r>
      <w:r w:rsidRPr="00FA6CAE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е</w:t>
      </w:r>
      <w:r w:rsidRPr="00FA6CAE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мы, которые будут способствовать развитию мелкой моторики рук, общей моторики, самостоятельности, которые будут формировать интерес к ра</w:t>
      </w:r>
      <w:r w:rsidRPr="00FA6CAE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з</w:t>
      </w:r>
      <w:r w:rsidRPr="00FA6CAE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личным видам деятельности.</w:t>
      </w:r>
    </w:p>
    <w:p w14:paraId="2CE47A18" w14:textId="77777777" w:rsidR="00C05D72" w:rsidRPr="002D60BB" w:rsidRDefault="00C05D72" w:rsidP="002D60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60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14:paraId="61E43A07" w14:textId="5BC168B9" w:rsidR="0055728A" w:rsidRPr="002D60BB" w:rsidRDefault="003867C7" w:rsidP="002D60B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я использую следующую литературу:</w:t>
      </w:r>
    </w:p>
    <w:p w14:paraId="4E843034" w14:textId="4B53EE2C" w:rsidR="006C3796" w:rsidRDefault="006C3796" w:rsidP="00BE25E0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С. Пальчиковая гимнастика: для развития речи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школьников: пособие для родителей и педагогов/ Е.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Москва: Издательство АСТ, 2019.</w:t>
      </w:r>
    </w:p>
    <w:p w14:paraId="38F621EA" w14:textId="60DC6A54" w:rsidR="006C3796" w:rsidRPr="006C3796" w:rsidRDefault="006C3796" w:rsidP="006C3796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С. Речевая</w:t>
      </w:r>
      <w:r>
        <w:rPr>
          <w:rFonts w:ascii="Times New Roman" w:hAnsi="Times New Roman" w:cs="Times New Roman"/>
          <w:sz w:val="28"/>
          <w:szCs w:val="28"/>
        </w:rPr>
        <w:t xml:space="preserve"> гимнастика: для развития речи дошкольн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ков: пособие для родителей и педагогов/ Е.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Москва: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тельство АСТ, 2020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14:paraId="74993FCB" w14:textId="541E81B8" w:rsidR="00BE25E0" w:rsidRPr="00F3238C" w:rsidRDefault="00BE25E0" w:rsidP="00BE25E0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8C">
        <w:rPr>
          <w:rFonts w:ascii="Times New Roman" w:hAnsi="Times New Roman" w:cs="Times New Roman"/>
          <w:sz w:val="28"/>
          <w:szCs w:val="28"/>
        </w:rPr>
        <w:t xml:space="preserve">Белая А. Е., </w:t>
      </w:r>
      <w:proofErr w:type="spellStart"/>
      <w:r w:rsidRPr="00F3238C">
        <w:rPr>
          <w:rFonts w:ascii="Times New Roman" w:hAnsi="Times New Roman" w:cs="Times New Roman"/>
          <w:sz w:val="28"/>
          <w:szCs w:val="28"/>
        </w:rPr>
        <w:t>Мирясова</w:t>
      </w:r>
      <w:proofErr w:type="spellEnd"/>
      <w:r w:rsidRPr="00F3238C">
        <w:rPr>
          <w:rFonts w:ascii="Times New Roman" w:hAnsi="Times New Roman" w:cs="Times New Roman"/>
          <w:sz w:val="28"/>
          <w:szCs w:val="28"/>
        </w:rPr>
        <w:t xml:space="preserve"> В. И.  «Пальчиковые игры для развития речи до</w:t>
      </w:r>
      <w:r w:rsidR="00F3238C">
        <w:rPr>
          <w:rFonts w:ascii="Times New Roman" w:hAnsi="Times New Roman" w:cs="Times New Roman"/>
          <w:sz w:val="28"/>
          <w:szCs w:val="28"/>
        </w:rPr>
        <w:t xml:space="preserve">школьников». – </w:t>
      </w:r>
      <w:r w:rsidRPr="00F3238C">
        <w:rPr>
          <w:rFonts w:ascii="Times New Roman" w:hAnsi="Times New Roman" w:cs="Times New Roman"/>
          <w:sz w:val="28"/>
          <w:szCs w:val="28"/>
        </w:rPr>
        <w:t>Издательство: АСТ, 2006</w:t>
      </w:r>
    </w:p>
    <w:p w14:paraId="363141E9" w14:textId="7E02C9EA" w:rsidR="00BE25E0" w:rsidRPr="00F3238C" w:rsidRDefault="00BE25E0" w:rsidP="00BE25E0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8C">
        <w:rPr>
          <w:rFonts w:ascii="Times New Roman" w:hAnsi="Times New Roman" w:cs="Times New Roman"/>
          <w:sz w:val="28"/>
          <w:szCs w:val="28"/>
        </w:rPr>
        <w:t>Большакова С.</w:t>
      </w:r>
      <w:r w:rsidR="00F3238C">
        <w:rPr>
          <w:rFonts w:ascii="Times New Roman" w:hAnsi="Times New Roman" w:cs="Times New Roman"/>
          <w:sz w:val="28"/>
          <w:szCs w:val="28"/>
        </w:rPr>
        <w:t xml:space="preserve"> </w:t>
      </w:r>
      <w:r w:rsidRPr="00F3238C">
        <w:rPr>
          <w:rFonts w:ascii="Times New Roman" w:hAnsi="Times New Roman" w:cs="Times New Roman"/>
          <w:sz w:val="28"/>
          <w:szCs w:val="28"/>
        </w:rPr>
        <w:t>В.  «Формирование мелкой мото</w:t>
      </w:r>
      <w:r w:rsidR="00F3238C">
        <w:rPr>
          <w:rFonts w:ascii="Times New Roman" w:hAnsi="Times New Roman" w:cs="Times New Roman"/>
          <w:sz w:val="28"/>
          <w:szCs w:val="28"/>
        </w:rPr>
        <w:t xml:space="preserve">рики рук. Игры и упражнения». – </w:t>
      </w:r>
      <w:r w:rsidRPr="00F3238C">
        <w:rPr>
          <w:rFonts w:ascii="Times New Roman" w:hAnsi="Times New Roman" w:cs="Times New Roman"/>
          <w:sz w:val="28"/>
          <w:szCs w:val="28"/>
        </w:rPr>
        <w:t>Издательство: Сфера, 2010</w:t>
      </w:r>
    </w:p>
    <w:p w14:paraId="1ABA6888" w14:textId="136C69F4" w:rsidR="00BE25E0" w:rsidRPr="00F3238C" w:rsidRDefault="00BE25E0" w:rsidP="00BE25E0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238C">
        <w:rPr>
          <w:rFonts w:ascii="Times New Roman" w:hAnsi="Times New Roman" w:cs="Times New Roman"/>
          <w:sz w:val="28"/>
          <w:szCs w:val="28"/>
        </w:rPr>
        <w:t>Гаврина</w:t>
      </w:r>
      <w:proofErr w:type="spellEnd"/>
      <w:r w:rsidRPr="00F3238C">
        <w:rPr>
          <w:rFonts w:ascii="Times New Roman" w:hAnsi="Times New Roman" w:cs="Times New Roman"/>
          <w:sz w:val="28"/>
          <w:szCs w:val="28"/>
        </w:rPr>
        <w:t xml:space="preserve"> С.</w:t>
      </w:r>
      <w:r w:rsidR="00F3238C">
        <w:rPr>
          <w:rFonts w:ascii="Times New Roman" w:hAnsi="Times New Roman" w:cs="Times New Roman"/>
          <w:sz w:val="28"/>
          <w:szCs w:val="28"/>
        </w:rPr>
        <w:t xml:space="preserve"> </w:t>
      </w:r>
      <w:r w:rsidRPr="00F3238C">
        <w:rPr>
          <w:rFonts w:ascii="Times New Roman" w:hAnsi="Times New Roman" w:cs="Times New Roman"/>
          <w:sz w:val="28"/>
          <w:szCs w:val="28"/>
        </w:rPr>
        <w:t>Е, «Развиваем руки - чтоб учиться и писать и красиво рис</w:t>
      </w:r>
      <w:r w:rsidRPr="00F3238C">
        <w:rPr>
          <w:rFonts w:ascii="Times New Roman" w:hAnsi="Times New Roman" w:cs="Times New Roman"/>
          <w:sz w:val="28"/>
          <w:szCs w:val="28"/>
        </w:rPr>
        <w:t>о</w:t>
      </w:r>
      <w:r w:rsidRPr="00F3238C">
        <w:rPr>
          <w:rFonts w:ascii="Times New Roman" w:hAnsi="Times New Roman" w:cs="Times New Roman"/>
          <w:sz w:val="28"/>
          <w:szCs w:val="28"/>
        </w:rPr>
        <w:t>вать».  – Ярославль, 2000.</w:t>
      </w:r>
    </w:p>
    <w:p w14:paraId="7C48D78F" w14:textId="77777777" w:rsidR="00BE25E0" w:rsidRPr="00F3238C" w:rsidRDefault="00BE25E0" w:rsidP="00BE25E0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38C">
        <w:rPr>
          <w:rFonts w:ascii="Times New Roman" w:hAnsi="Times New Roman" w:cs="Times New Roman"/>
          <w:sz w:val="28"/>
          <w:szCs w:val="28"/>
        </w:rPr>
        <w:t>Ермакова И.А.  Развиваем мелкую моторику у малышей. -  СПб; 2007</w:t>
      </w:r>
    </w:p>
    <w:p w14:paraId="118284F5" w14:textId="5580F001" w:rsidR="00BE25E0" w:rsidRPr="00F3238C" w:rsidRDefault="00BE25E0" w:rsidP="00BE25E0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3238C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Pr="00F3238C">
        <w:rPr>
          <w:rFonts w:ascii="Times New Roman" w:hAnsi="Times New Roman" w:cs="Times New Roman"/>
          <w:sz w:val="28"/>
          <w:szCs w:val="28"/>
        </w:rPr>
        <w:t xml:space="preserve"> Е.</w:t>
      </w:r>
      <w:r w:rsidR="006C3796">
        <w:rPr>
          <w:rFonts w:ascii="Times New Roman" w:hAnsi="Times New Roman" w:cs="Times New Roman"/>
          <w:sz w:val="28"/>
          <w:szCs w:val="28"/>
        </w:rPr>
        <w:t xml:space="preserve"> М.  Пальчиковая гимнастика: </w:t>
      </w:r>
      <w:proofErr w:type="spellStart"/>
      <w:r w:rsidR="006C3796">
        <w:rPr>
          <w:rFonts w:ascii="Times New Roman" w:hAnsi="Times New Roman" w:cs="Times New Roman"/>
          <w:sz w:val="28"/>
          <w:szCs w:val="28"/>
        </w:rPr>
        <w:t>нейрофитнес</w:t>
      </w:r>
      <w:proofErr w:type="spellEnd"/>
      <w:r w:rsidR="006C3796">
        <w:rPr>
          <w:rFonts w:ascii="Times New Roman" w:hAnsi="Times New Roman" w:cs="Times New Roman"/>
          <w:sz w:val="28"/>
          <w:szCs w:val="28"/>
        </w:rPr>
        <w:t xml:space="preserve"> для малышей / Е. М. </w:t>
      </w:r>
      <w:proofErr w:type="spellStart"/>
      <w:r w:rsidR="006C3796">
        <w:rPr>
          <w:rFonts w:ascii="Times New Roman" w:hAnsi="Times New Roman" w:cs="Times New Roman"/>
          <w:sz w:val="28"/>
          <w:szCs w:val="28"/>
        </w:rPr>
        <w:t>Косинова</w:t>
      </w:r>
      <w:proofErr w:type="spellEnd"/>
      <w:r w:rsidR="006C3796"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 w:rsidR="006C3796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="006C3796">
        <w:rPr>
          <w:rFonts w:ascii="Times New Roman" w:hAnsi="Times New Roman" w:cs="Times New Roman"/>
          <w:sz w:val="28"/>
          <w:szCs w:val="28"/>
        </w:rPr>
        <w:t>, 2023.</w:t>
      </w:r>
      <w:r w:rsidRPr="00F323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337628" w14:textId="77777777" w:rsidR="00BE25E0" w:rsidRDefault="00BE25E0" w:rsidP="00BE25E0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238C">
        <w:rPr>
          <w:rFonts w:ascii="Times New Roman" w:hAnsi="Times New Roman" w:cs="Times New Roman"/>
          <w:sz w:val="28"/>
          <w:szCs w:val="28"/>
        </w:rPr>
        <w:lastRenderedPageBreak/>
        <w:t>Новиковская</w:t>
      </w:r>
      <w:proofErr w:type="gramEnd"/>
      <w:r w:rsidRPr="00F3238C">
        <w:rPr>
          <w:rFonts w:ascii="Times New Roman" w:hAnsi="Times New Roman" w:cs="Times New Roman"/>
          <w:sz w:val="28"/>
          <w:szCs w:val="28"/>
        </w:rPr>
        <w:t xml:space="preserve"> О.А.  Ум на кончиках пальцев. – М.: </w:t>
      </w:r>
      <w:proofErr w:type="spellStart"/>
      <w:r w:rsidRPr="00F3238C">
        <w:rPr>
          <w:rFonts w:ascii="Times New Roman" w:hAnsi="Times New Roman" w:cs="Times New Roman"/>
          <w:sz w:val="28"/>
          <w:szCs w:val="28"/>
        </w:rPr>
        <w:t>Аст</w:t>
      </w:r>
      <w:proofErr w:type="spellEnd"/>
      <w:r w:rsidRPr="00F3238C">
        <w:rPr>
          <w:rFonts w:ascii="Times New Roman" w:hAnsi="Times New Roman" w:cs="Times New Roman"/>
          <w:sz w:val="28"/>
          <w:szCs w:val="28"/>
        </w:rPr>
        <w:t>; СПб: Сова, 2006.</w:t>
      </w:r>
    </w:p>
    <w:p w14:paraId="4364E787" w14:textId="1439AC99" w:rsidR="006C3796" w:rsidRPr="00F3238C" w:rsidRDefault="006C3796" w:rsidP="00BE25E0">
      <w:pPr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Соболева А. Е., </w:t>
      </w:r>
      <w:r w:rsidRPr="006C3796">
        <w:rPr>
          <w:rFonts w:ascii="Times New Roman" w:hAnsi="Times New Roman" w:cs="Times New Roman"/>
          <w:sz w:val="28"/>
          <w:szCs w:val="28"/>
        </w:rPr>
        <w:t>Развива</w:t>
      </w:r>
      <w:r>
        <w:rPr>
          <w:rFonts w:ascii="Times New Roman" w:hAnsi="Times New Roman" w:cs="Times New Roman"/>
          <w:sz w:val="28"/>
          <w:szCs w:val="28"/>
        </w:rPr>
        <w:t>ем межполушарное взаимодействие / А. Е.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болева. –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>, 2021.</w:t>
      </w:r>
    </w:p>
    <w:p w14:paraId="25DB555A" w14:textId="77777777" w:rsidR="002D60BB" w:rsidRPr="002D60BB" w:rsidRDefault="002D60BB" w:rsidP="002D60BB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</w:p>
    <w:sectPr w:rsidR="002D60BB" w:rsidRPr="002D6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899"/>
    <w:multiLevelType w:val="multilevel"/>
    <w:tmpl w:val="4AC0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206B4"/>
    <w:multiLevelType w:val="multilevel"/>
    <w:tmpl w:val="8F68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25C53"/>
    <w:multiLevelType w:val="multilevel"/>
    <w:tmpl w:val="34028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974F8"/>
    <w:multiLevelType w:val="hybridMultilevel"/>
    <w:tmpl w:val="5156D6D4"/>
    <w:lvl w:ilvl="0" w:tplc="B7E8E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0A2291"/>
    <w:multiLevelType w:val="multilevel"/>
    <w:tmpl w:val="786C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A61901"/>
    <w:multiLevelType w:val="multilevel"/>
    <w:tmpl w:val="F9386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FA6135"/>
    <w:multiLevelType w:val="multilevel"/>
    <w:tmpl w:val="1670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3E0317"/>
    <w:multiLevelType w:val="multilevel"/>
    <w:tmpl w:val="52EC7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655294"/>
    <w:multiLevelType w:val="multilevel"/>
    <w:tmpl w:val="8DA2E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7176CA"/>
    <w:multiLevelType w:val="multilevel"/>
    <w:tmpl w:val="E908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C74D93"/>
    <w:multiLevelType w:val="multilevel"/>
    <w:tmpl w:val="8736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D772ED"/>
    <w:multiLevelType w:val="multilevel"/>
    <w:tmpl w:val="72BE5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D27DBF"/>
    <w:multiLevelType w:val="multilevel"/>
    <w:tmpl w:val="C32CE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C61F8F"/>
    <w:multiLevelType w:val="multilevel"/>
    <w:tmpl w:val="EB384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5216E3"/>
    <w:multiLevelType w:val="hybridMultilevel"/>
    <w:tmpl w:val="74208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F62DCC"/>
    <w:multiLevelType w:val="hybridMultilevel"/>
    <w:tmpl w:val="4AF06BD6"/>
    <w:lvl w:ilvl="0" w:tplc="B7E8E0E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C38246D"/>
    <w:multiLevelType w:val="multilevel"/>
    <w:tmpl w:val="3266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416500"/>
    <w:multiLevelType w:val="multilevel"/>
    <w:tmpl w:val="FA20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B721B1"/>
    <w:multiLevelType w:val="multilevel"/>
    <w:tmpl w:val="71683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981E89"/>
    <w:multiLevelType w:val="multilevel"/>
    <w:tmpl w:val="4B7EA8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635F94"/>
    <w:multiLevelType w:val="multilevel"/>
    <w:tmpl w:val="F3DC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B1F2F5C"/>
    <w:multiLevelType w:val="multilevel"/>
    <w:tmpl w:val="1326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5A3481"/>
    <w:multiLevelType w:val="multilevel"/>
    <w:tmpl w:val="E7A8C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CB174E"/>
    <w:multiLevelType w:val="multilevel"/>
    <w:tmpl w:val="62CA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8D42D1"/>
    <w:multiLevelType w:val="multilevel"/>
    <w:tmpl w:val="3218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9915A1A"/>
    <w:multiLevelType w:val="multilevel"/>
    <w:tmpl w:val="AEF2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D750A9"/>
    <w:multiLevelType w:val="multilevel"/>
    <w:tmpl w:val="2D8E3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057C33"/>
    <w:multiLevelType w:val="multilevel"/>
    <w:tmpl w:val="21A8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4D494B"/>
    <w:multiLevelType w:val="multilevel"/>
    <w:tmpl w:val="F8B28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1B5B0E"/>
    <w:multiLevelType w:val="multilevel"/>
    <w:tmpl w:val="FDF0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5C38E8"/>
    <w:multiLevelType w:val="multilevel"/>
    <w:tmpl w:val="D6FE6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8A4CC4"/>
    <w:multiLevelType w:val="multilevel"/>
    <w:tmpl w:val="7A76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CB6C90"/>
    <w:multiLevelType w:val="multilevel"/>
    <w:tmpl w:val="507C0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9F39DC"/>
    <w:multiLevelType w:val="multilevel"/>
    <w:tmpl w:val="CA82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573723"/>
    <w:multiLevelType w:val="hybridMultilevel"/>
    <w:tmpl w:val="DEA04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B5B3175"/>
    <w:multiLevelType w:val="multilevel"/>
    <w:tmpl w:val="21FE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A55E63"/>
    <w:multiLevelType w:val="hybridMultilevel"/>
    <w:tmpl w:val="0AC2F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5"/>
  </w:num>
  <w:num w:numId="5">
    <w:abstractNumId w:val="21"/>
  </w:num>
  <w:num w:numId="6">
    <w:abstractNumId w:val="8"/>
  </w:num>
  <w:num w:numId="7">
    <w:abstractNumId w:val="25"/>
  </w:num>
  <w:num w:numId="8">
    <w:abstractNumId w:val="1"/>
  </w:num>
  <w:num w:numId="9">
    <w:abstractNumId w:val="2"/>
  </w:num>
  <w:num w:numId="10">
    <w:abstractNumId w:val="31"/>
  </w:num>
  <w:num w:numId="11">
    <w:abstractNumId w:val="29"/>
  </w:num>
  <w:num w:numId="12">
    <w:abstractNumId w:val="24"/>
  </w:num>
  <w:num w:numId="13">
    <w:abstractNumId w:val="32"/>
  </w:num>
  <w:num w:numId="14">
    <w:abstractNumId w:val="10"/>
  </w:num>
  <w:num w:numId="15">
    <w:abstractNumId w:val="30"/>
  </w:num>
  <w:num w:numId="16">
    <w:abstractNumId w:val="7"/>
  </w:num>
  <w:num w:numId="17">
    <w:abstractNumId w:val="26"/>
  </w:num>
  <w:num w:numId="18">
    <w:abstractNumId w:val="12"/>
  </w:num>
  <w:num w:numId="19">
    <w:abstractNumId w:val="11"/>
  </w:num>
  <w:num w:numId="20">
    <w:abstractNumId w:val="5"/>
  </w:num>
  <w:num w:numId="21">
    <w:abstractNumId w:val="19"/>
  </w:num>
  <w:num w:numId="22">
    <w:abstractNumId w:val="35"/>
  </w:num>
  <w:num w:numId="23">
    <w:abstractNumId w:val="28"/>
  </w:num>
  <w:num w:numId="24">
    <w:abstractNumId w:val="33"/>
  </w:num>
  <w:num w:numId="25">
    <w:abstractNumId w:val="20"/>
  </w:num>
  <w:num w:numId="26">
    <w:abstractNumId w:val="13"/>
  </w:num>
  <w:num w:numId="27">
    <w:abstractNumId w:val="9"/>
  </w:num>
  <w:num w:numId="28">
    <w:abstractNumId w:val="18"/>
  </w:num>
  <w:num w:numId="29">
    <w:abstractNumId w:val="4"/>
  </w:num>
  <w:num w:numId="30">
    <w:abstractNumId w:val="17"/>
  </w:num>
  <w:num w:numId="31">
    <w:abstractNumId w:val="27"/>
  </w:num>
  <w:num w:numId="32">
    <w:abstractNumId w:val="22"/>
  </w:num>
  <w:num w:numId="33">
    <w:abstractNumId w:val="16"/>
  </w:num>
  <w:num w:numId="34">
    <w:abstractNumId w:val="23"/>
  </w:num>
  <w:num w:numId="35">
    <w:abstractNumId w:val="6"/>
  </w:num>
  <w:num w:numId="36">
    <w:abstractNumId w:val="34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872"/>
    <w:rsid w:val="00044F93"/>
    <w:rsid w:val="00097881"/>
    <w:rsid w:val="000D2E4E"/>
    <w:rsid w:val="00124D7F"/>
    <w:rsid w:val="001C7E0C"/>
    <w:rsid w:val="001E3359"/>
    <w:rsid w:val="00263760"/>
    <w:rsid w:val="002A6904"/>
    <w:rsid w:val="002D60BB"/>
    <w:rsid w:val="003060C3"/>
    <w:rsid w:val="00324E4F"/>
    <w:rsid w:val="00363EE4"/>
    <w:rsid w:val="003867C7"/>
    <w:rsid w:val="00386C18"/>
    <w:rsid w:val="003D19FB"/>
    <w:rsid w:val="003E1FB3"/>
    <w:rsid w:val="00415795"/>
    <w:rsid w:val="00427096"/>
    <w:rsid w:val="004F56C5"/>
    <w:rsid w:val="004F7581"/>
    <w:rsid w:val="00553EFA"/>
    <w:rsid w:val="0055728A"/>
    <w:rsid w:val="005B4623"/>
    <w:rsid w:val="005E30BB"/>
    <w:rsid w:val="0061592D"/>
    <w:rsid w:val="006825D2"/>
    <w:rsid w:val="00685311"/>
    <w:rsid w:val="006C3796"/>
    <w:rsid w:val="006C481A"/>
    <w:rsid w:val="006F312E"/>
    <w:rsid w:val="00716108"/>
    <w:rsid w:val="00816673"/>
    <w:rsid w:val="00901131"/>
    <w:rsid w:val="00A60708"/>
    <w:rsid w:val="00A92DB9"/>
    <w:rsid w:val="00AB20D7"/>
    <w:rsid w:val="00B62872"/>
    <w:rsid w:val="00BD2FE0"/>
    <w:rsid w:val="00BE25E0"/>
    <w:rsid w:val="00C05D72"/>
    <w:rsid w:val="00C356A1"/>
    <w:rsid w:val="00CB2840"/>
    <w:rsid w:val="00D23C4A"/>
    <w:rsid w:val="00D5186D"/>
    <w:rsid w:val="00DD410B"/>
    <w:rsid w:val="00DF0CFD"/>
    <w:rsid w:val="00E229EE"/>
    <w:rsid w:val="00F3238C"/>
    <w:rsid w:val="00F87C63"/>
    <w:rsid w:val="00FA6CAE"/>
    <w:rsid w:val="00FD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5A3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63760"/>
    <w:rPr>
      <w:rFonts w:ascii="Times New Roman" w:hAnsi="Times New Roman"/>
      <w:sz w:val="26"/>
    </w:rPr>
  </w:style>
  <w:style w:type="paragraph" w:customStyle="1" w:styleId="Default">
    <w:name w:val="Default"/>
    <w:rsid w:val="004F56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53E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63760"/>
    <w:rPr>
      <w:rFonts w:ascii="Times New Roman" w:hAnsi="Times New Roman"/>
      <w:sz w:val="26"/>
    </w:rPr>
  </w:style>
  <w:style w:type="paragraph" w:customStyle="1" w:styleId="Default">
    <w:name w:val="Default"/>
    <w:rsid w:val="004F56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53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741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3921</TotalTime>
  <Pages>11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2023-12-06T10:03:00Z</dcterms:created>
  <dcterms:modified xsi:type="dcterms:W3CDTF">2024-01-16T13:41:00Z</dcterms:modified>
</cp:coreProperties>
</file>